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2443" w14:textId="5C809426" w:rsidR="009B3D62" w:rsidRPr="00A77EC3" w:rsidRDefault="006E2766" w:rsidP="009B3D62">
      <w:pPr>
        <w:pStyle w:val="Heading2"/>
        <w:ind w:left="-284" w:right="-23"/>
        <w:jc w:val="center"/>
        <w:rPr>
          <w:rFonts w:asciiTheme="majorHAnsi" w:hAnsiTheme="majorHAnsi" w:cstheme="majorHAnsi"/>
          <w:b w:val="0"/>
          <w:sz w:val="28"/>
          <w:szCs w:val="28"/>
          <w:u w:val="single"/>
        </w:rPr>
      </w:pPr>
      <w:r w:rsidRPr="00A77EC3">
        <w:rPr>
          <w:rFonts w:asciiTheme="majorHAnsi" w:hAnsiTheme="majorHAnsi" w:cstheme="majorHAnsi"/>
          <w:sz w:val="40"/>
          <w:szCs w:val="40"/>
          <w:u w:val="single"/>
        </w:rPr>
        <w:t xml:space="preserve">ANSLOW PARISH COUNCIL </w:t>
      </w:r>
      <w:r w:rsidRPr="00A77EC3">
        <w:rPr>
          <w:rFonts w:asciiTheme="majorHAnsi" w:hAnsiTheme="majorHAnsi" w:cstheme="majorHAnsi"/>
          <w:sz w:val="40"/>
          <w:szCs w:val="40"/>
          <w:u w:val="single"/>
        </w:rPr>
        <w:br/>
      </w:r>
      <w:r w:rsidRPr="00A77EC3">
        <w:rPr>
          <w:rFonts w:asciiTheme="majorHAnsi" w:hAnsiTheme="majorHAnsi" w:cstheme="majorHAnsi"/>
          <w:sz w:val="36"/>
          <w:szCs w:val="32"/>
          <w:u w:val="single"/>
        </w:rPr>
        <w:t>Minutes of the Meeting of Anslow Parish Council (APC)</w:t>
      </w:r>
      <w:r w:rsidRPr="00A77EC3">
        <w:rPr>
          <w:rFonts w:asciiTheme="majorHAnsi" w:hAnsiTheme="majorHAnsi" w:cstheme="majorHAnsi"/>
          <w:sz w:val="36"/>
          <w:szCs w:val="32"/>
          <w:u w:val="single"/>
        </w:rPr>
        <w:br/>
        <w:t xml:space="preserve">on </w:t>
      </w:r>
      <w:r w:rsidR="008B1562" w:rsidRPr="00A77EC3">
        <w:rPr>
          <w:rFonts w:asciiTheme="majorHAnsi" w:hAnsiTheme="majorHAnsi" w:cstheme="majorHAnsi"/>
          <w:sz w:val="36"/>
          <w:szCs w:val="32"/>
          <w:u w:val="single"/>
        </w:rPr>
        <w:t>31</w:t>
      </w:r>
      <w:r w:rsidR="008B1562" w:rsidRPr="00A77EC3">
        <w:rPr>
          <w:rFonts w:asciiTheme="majorHAnsi" w:hAnsiTheme="majorHAnsi" w:cstheme="majorHAnsi"/>
          <w:sz w:val="36"/>
          <w:szCs w:val="32"/>
          <w:u w:val="single"/>
          <w:vertAlign w:val="superscript"/>
        </w:rPr>
        <w:t>st</w:t>
      </w:r>
      <w:r w:rsidR="008B1562" w:rsidRPr="00A77EC3">
        <w:rPr>
          <w:rFonts w:asciiTheme="majorHAnsi" w:hAnsiTheme="majorHAnsi" w:cstheme="majorHAnsi"/>
          <w:sz w:val="36"/>
          <w:szCs w:val="32"/>
          <w:u w:val="single"/>
        </w:rPr>
        <w:t xml:space="preserve"> March</w:t>
      </w:r>
      <w:r w:rsidR="005448FF" w:rsidRPr="00A77EC3">
        <w:rPr>
          <w:rFonts w:asciiTheme="majorHAnsi" w:hAnsiTheme="majorHAnsi" w:cstheme="majorHAnsi"/>
          <w:sz w:val="36"/>
          <w:szCs w:val="32"/>
          <w:u w:val="single"/>
        </w:rPr>
        <w:t xml:space="preserve"> 2021</w:t>
      </w:r>
      <w:r w:rsidR="009A7303" w:rsidRPr="00A77EC3">
        <w:rPr>
          <w:rFonts w:asciiTheme="majorHAnsi" w:hAnsiTheme="majorHAnsi" w:cstheme="majorHAnsi"/>
          <w:sz w:val="36"/>
          <w:szCs w:val="32"/>
          <w:u w:val="single"/>
        </w:rPr>
        <w:t xml:space="preserve"> held remotely at 6.30pm</w:t>
      </w:r>
    </w:p>
    <w:p w14:paraId="4E46D58E" w14:textId="77777777" w:rsidR="002A5CE2" w:rsidRPr="00A77EC3" w:rsidRDefault="002A5CE2" w:rsidP="008217B4">
      <w:pPr>
        <w:shd w:val="clear" w:color="auto" w:fill="FFFFFF" w:themeFill="background1"/>
        <w:ind w:left="-284" w:right="-23"/>
        <w:rPr>
          <w:rFonts w:asciiTheme="majorHAnsi" w:hAnsiTheme="majorHAnsi" w:cstheme="majorHAnsi"/>
        </w:rPr>
      </w:pPr>
    </w:p>
    <w:tbl>
      <w:tblPr>
        <w:tblStyle w:val="TableGrid"/>
        <w:tblW w:w="10060" w:type="dxa"/>
        <w:tblInd w:w="-284" w:type="dxa"/>
        <w:tblLook w:val="04A0" w:firstRow="1" w:lastRow="0" w:firstColumn="1" w:lastColumn="0" w:noHBand="0" w:noVBand="1"/>
      </w:tblPr>
      <w:tblGrid>
        <w:gridCol w:w="3823"/>
        <w:gridCol w:w="6237"/>
      </w:tblGrid>
      <w:tr w:rsidR="0085482F" w:rsidRPr="00A77EC3" w14:paraId="6EA2BB4D" w14:textId="77777777" w:rsidTr="00CD2BDA">
        <w:trPr>
          <w:trHeight w:val="395"/>
        </w:trPr>
        <w:tc>
          <w:tcPr>
            <w:tcW w:w="3823" w:type="dxa"/>
          </w:tcPr>
          <w:p w14:paraId="3092C811" w14:textId="72AC8803" w:rsidR="002A5CE2" w:rsidRPr="00A77EC3" w:rsidRDefault="002A5CE2" w:rsidP="008217B4">
            <w:pPr>
              <w:shd w:val="clear" w:color="auto" w:fill="FFFFFF" w:themeFill="background1"/>
              <w:ind w:right="-23"/>
              <w:rPr>
                <w:rFonts w:asciiTheme="majorHAnsi" w:hAnsiTheme="majorHAnsi" w:cstheme="majorHAnsi"/>
              </w:rPr>
            </w:pPr>
            <w:r w:rsidRPr="00A77EC3">
              <w:rPr>
                <w:rFonts w:asciiTheme="majorHAnsi" w:hAnsiTheme="majorHAnsi" w:cstheme="majorHAnsi"/>
                <w:b/>
                <w:u w:val="single"/>
              </w:rPr>
              <w:t>Parish Council Attendance</w:t>
            </w:r>
          </w:p>
        </w:tc>
        <w:tc>
          <w:tcPr>
            <w:tcW w:w="6237" w:type="dxa"/>
          </w:tcPr>
          <w:p w14:paraId="0A11F9A4" w14:textId="06BBFF0C" w:rsidR="002A5CE2" w:rsidRPr="00A77EC3" w:rsidRDefault="002A5CE2" w:rsidP="008217B4">
            <w:pPr>
              <w:shd w:val="clear" w:color="auto" w:fill="FFFFFF" w:themeFill="background1"/>
              <w:ind w:right="-23"/>
              <w:rPr>
                <w:rFonts w:asciiTheme="majorHAnsi" w:hAnsiTheme="majorHAnsi" w:cstheme="majorHAnsi"/>
              </w:rPr>
            </w:pPr>
            <w:r w:rsidRPr="00A77EC3">
              <w:rPr>
                <w:rFonts w:asciiTheme="majorHAnsi" w:hAnsiTheme="majorHAnsi" w:cstheme="majorHAnsi"/>
                <w:b/>
                <w:u w:val="single"/>
              </w:rPr>
              <w:t xml:space="preserve">Members of the Public &amp; </w:t>
            </w:r>
            <w:proofErr w:type="spellStart"/>
            <w:r w:rsidRPr="00A77EC3">
              <w:rPr>
                <w:rFonts w:asciiTheme="majorHAnsi" w:hAnsiTheme="majorHAnsi" w:cstheme="majorHAnsi"/>
                <w:b/>
                <w:u w:val="single"/>
              </w:rPr>
              <w:t>Organisations</w:t>
            </w:r>
            <w:proofErr w:type="spellEnd"/>
          </w:p>
        </w:tc>
      </w:tr>
      <w:tr w:rsidR="0085482F" w:rsidRPr="00A77EC3" w14:paraId="6D700BFC" w14:textId="77777777" w:rsidTr="005448FF">
        <w:trPr>
          <w:trHeight w:val="337"/>
        </w:trPr>
        <w:tc>
          <w:tcPr>
            <w:tcW w:w="3823" w:type="dxa"/>
          </w:tcPr>
          <w:p w14:paraId="43AE7AE4" w14:textId="2266F984" w:rsidR="008B1562" w:rsidRPr="00A77EC3" w:rsidRDefault="008B1562" w:rsidP="008B1562">
            <w:pPr>
              <w:shd w:val="clear" w:color="auto" w:fill="FFFFFF" w:themeFill="background1"/>
              <w:ind w:right="-23"/>
              <w:rPr>
                <w:rFonts w:asciiTheme="majorHAnsi" w:hAnsiTheme="majorHAnsi" w:cstheme="majorHAnsi"/>
              </w:rPr>
            </w:pPr>
            <w:r w:rsidRPr="00A77EC3">
              <w:rPr>
                <w:rFonts w:asciiTheme="majorHAnsi" w:hAnsiTheme="majorHAnsi" w:cstheme="majorHAnsi"/>
              </w:rPr>
              <w:t>Cllr Frank Thompstone (Chair)</w:t>
            </w:r>
          </w:p>
        </w:tc>
        <w:tc>
          <w:tcPr>
            <w:tcW w:w="6237" w:type="dxa"/>
          </w:tcPr>
          <w:p w14:paraId="17AD4656" w14:textId="3C21367A" w:rsidR="008B1562" w:rsidRPr="00A77EC3" w:rsidRDefault="008B1562" w:rsidP="008B1562">
            <w:pPr>
              <w:shd w:val="clear" w:color="auto" w:fill="FFFFFF" w:themeFill="background1"/>
              <w:ind w:right="-23"/>
              <w:rPr>
                <w:rFonts w:asciiTheme="majorHAnsi" w:hAnsiTheme="majorHAnsi" w:cstheme="majorHAnsi"/>
              </w:rPr>
            </w:pPr>
            <w:r w:rsidRPr="00A77EC3">
              <w:rPr>
                <w:rFonts w:asciiTheme="majorHAnsi" w:hAnsiTheme="majorHAnsi" w:cstheme="majorHAnsi"/>
              </w:rPr>
              <w:t xml:space="preserve">Staffordshire County (SCC) </w:t>
            </w:r>
            <w:proofErr w:type="spellStart"/>
            <w:r w:rsidRPr="00A77EC3">
              <w:rPr>
                <w:rFonts w:asciiTheme="majorHAnsi" w:hAnsiTheme="majorHAnsi" w:cstheme="majorHAnsi"/>
              </w:rPr>
              <w:t>Councillor</w:t>
            </w:r>
            <w:proofErr w:type="spellEnd"/>
            <w:r w:rsidRPr="00A77EC3">
              <w:rPr>
                <w:rFonts w:asciiTheme="majorHAnsi" w:hAnsiTheme="majorHAnsi" w:cstheme="majorHAnsi"/>
              </w:rPr>
              <w:t xml:space="preserve"> Philip White (part)</w:t>
            </w:r>
          </w:p>
        </w:tc>
      </w:tr>
      <w:tr w:rsidR="0085482F" w:rsidRPr="00A77EC3" w14:paraId="40A256CF" w14:textId="77777777" w:rsidTr="00AD6F5A">
        <w:tc>
          <w:tcPr>
            <w:tcW w:w="3823" w:type="dxa"/>
          </w:tcPr>
          <w:p w14:paraId="7E88ABF8" w14:textId="55FF9FF4" w:rsidR="008B1562" w:rsidRPr="00A77EC3" w:rsidRDefault="008B1562" w:rsidP="008B1562">
            <w:pPr>
              <w:shd w:val="clear" w:color="auto" w:fill="FFFFFF" w:themeFill="background1"/>
              <w:ind w:right="-23"/>
              <w:rPr>
                <w:rFonts w:asciiTheme="majorHAnsi" w:hAnsiTheme="majorHAnsi" w:cstheme="majorHAnsi"/>
              </w:rPr>
            </w:pPr>
            <w:r w:rsidRPr="00A77EC3">
              <w:rPr>
                <w:rFonts w:asciiTheme="majorHAnsi" w:hAnsiTheme="majorHAnsi" w:cstheme="majorHAnsi"/>
              </w:rPr>
              <w:t xml:space="preserve">Cllr David Page </w:t>
            </w:r>
            <w:r w:rsidR="00B06C4A" w:rsidRPr="00A77EC3">
              <w:rPr>
                <w:rFonts w:asciiTheme="majorHAnsi" w:hAnsiTheme="majorHAnsi" w:cstheme="majorHAnsi"/>
              </w:rPr>
              <w:t>(part)</w:t>
            </w:r>
          </w:p>
        </w:tc>
        <w:tc>
          <w:tcPr>
            <w:tcW w:w="6237" w:type="dxa"/>
          </w:tcPr>
          <w:p w14:paraId="5C3A38CF" w14:textId="6133ABDA" w:rsidR="008B1562" w:rsidRPr="00A77EC3" w:rsidRDefault="008B1562" w:rsidP="008B1562">
            <w:pPr>
              <w:shd w:val="clear" w:color="auto" w:fill="FFFFFF" w:themeFill="background1"/>
              <w:ind w:right="-23"/>
              <w:rPr>
                <w:rFonts w:asciiTheme="majorHAnsi" w:hAnsiTheme="majorHAnsi" w:cstheme="majorHAnsi"/>
              </w:rPr>
            </w:pPr>
            <w:r w:rsidRPr="00A77EC3">
              <w:rPr>
                <w:rFonts w:asciiTheme="majorHAnsi" w:hAnsiTheme="majorHAnsi" w:cstheme="majorHAnsi"/>
              </w:rPr>
              <w:t xml:space="preserve">East Staffs Borough (ESBC) </w:t>
            </w:r>
            <w:proofErr w:type="spellStart"/>
            <w:r w:rsidRPr="00A77EC3">
              <w:rPr>
                <w:rFonts w:asciiTheme="majorHAnsi" w:hAnsiTheme="majorHAnsi" w:cstheme="majorHAnsi"/>
              </w:rPr>
              <w:t>Councillor</w:t>
            </w:r>
            <w:proofErr w:type="spellEnd"/>
            <w:r w:rsidRPr="00A77EC3">
              <w:rPr>
                <w:rFonts w:asciiTheme="majorHAnsi" w:hAnsiTheme="majorHAnsi" w:cstheme="majorHAnsi"/>
              </w:rPr>
              <w:t xml:space="preserve"> Simon Gaskin (part)</w:t>
            </w:r>
          </w:p>
        </w:tc>
      </w:tr>
      <w:tr w:rsidR="0085482F" w:rsidRPr="00A77EC3" w14:paraId="1FFAF4C5" w14:textId="77777777" w:rsidTr="00AD6F5A">
        <w:tc>
          <w:tcPr>
            <w:tcW w:w="3823" w:type="dxa"/>
          </w:tcPr>
          <w:p w14:paraId="2EE91579" w14:textId="7956551B" w:rsidR="008B1562" w:rsidRPr="00A77EC3" w:rsidRDefault="008B1562" w:rsidP="008B1562">
            <w:pPr>
              <w:shd w:val="clear" w:color="auto" w:fill="FFFFFF" w:themeFill="background1"/>
              <w:ind w:right="-23"/>
              <w:rPr>
                <w:rFonts w:asciiTheme="majorHAnsi" w:hAnsiTheme="majorHAnsi" w:cstheme="majorHAnsi"/>
              </w:rPr>
            </w:pPr>
            <w:r w:rsidRPr="00A77EC3">
              <w:rPr>
                <w:rFonts w:asciiTheme="majorHAnsi" w:hAnsiTheme="majorHAnsi" w:cstheme="majorHAnsi"/>
              </w:rPr>
              <w:t>Cllr Russell Jeans</w:t>
            </w:r>
          </w:p>
        </w:tc>
        <w:tc>
          <w:tcPr>
            <w:tcW w:w="6237" w:type="dxa"/>
          </w:tcPr>
          <w:p w14:paraId="3EE9875E" w14:textId="22231E16" w:rsidR="008B1562" w:rsidRPr="00A77EC3" w:rsidRDefault="008B1562" w:rsidP="008B1562">
            <w:pPr>
              <w:shd w:val="clear" w:color="auto" w:fill="FFFFFF" w:themeFill="background1"/>
              <w:ind w:right="-23"/>
              <w:rPr>
                <w:rFonts w:asciiTheme="majorHAnsi" w:hAnsiTheme="majorHAnsi" w:cstheme="majorHAnsi"/>
              </w:rPr>
            </w:pPr>
          </w:p>
        </w:tc>
      </w:tr>
      <w:tr w:rsidR="0085482F" w:rsidRPr="00A77EC3" w14:paraId="42459446" w14:textId="77777777" w:rsidTr="00CD2BDA">
        <w:tc>
          <w:tcPr>
            <w:tcW w:w="3823" w:type="dxa"/>
          </w:tcPr>
          <w:p w14:paraId="0353EE50" w14:textId="79858C1F" w:rsidR="008B1562" w:rsidRPr="00A77EC3" w:rsidRDefault="008B1562" w:rsidP="008B1562">
            <w:pPr>
              <w:shd w:val="clear" w:color="auto" w:fill="FFFFFF" w:themeFill="background1"/>
              <w:ind w:right="-23"/>
              <w:rPr>
                <w:rFonts w:asciiTheme="majorHAnsi" w:hAnsiTheme="majorHAnsi" w:cstheme="majorHAnsi"/>
              </w:rPr>
            </w:pPr>
            <w:r w:rsidRPr="00A77EC3">
              <w:rPr>
                <w:rFonts w:asciiTheme="majorHAnsi" w:hAnsiTheme="majorHAnsi" w:cstheme="majorHAnsi"/>
              </w:rPr>
              <w:t>Cllr Anne Greer</w:t>
            </w:r>
          </w:p>
        </w:tc>
        <w:tc>
          <w:tcPr>
            <w:tcW w:w="6237" w:type="dxa"/>
          </w:tcPr>
          <w:p w14:paraId="45EA22CB" w14:textId="3845E4B6" w:rsidR="008B1562" w:rsidRPr="00A77EC3" w:rsidRDefault="008B1562" w:rsidP="008B1562">
            <w:pPr>
              <w:shd w:val="clear" w:color="auto" w:fill="FFFFFF" w:themeFill="background1"/>
              <w:ind w:right="-23"/>
              <w:rPr>
                <w:rFonts w:asciiTheme="majorHAnsi" w:hAnsiTheme="majorHAnsi" w:cstheme="majorHAnsi"/>
              </w:rPr>
            </w:pPr>
          </w:p>
        </w:tc>
      </w:tr>
      <w:tr w:rsidR="0085482F" w:rsidRPr="00A77EC3" w14:paraId="51790045" w14:textId="77777777" w:rsidTr="00AD6F5A">
        <w:tc>
          <w:tcPr>
            <w:tcW w:w="3823" w:type="dxa"/>
          </w:tcPr>
          <w:p w14:paraId="534F259D" w14:textId="77777777" w:rsidR="008B1562" w:rsidRPr="00A77EC3" w:rsidRDefault="008B1562" w:rsidP="00AD6F5A">
            <w:pPr>
              <w:shd w:val="clear" w:color="auto" w:fill="FFFFFF" w:themeFill="background1"/>
              <w:ind w:right="-23"/>
              <w:rPr>
                <w:rFonts w:asciiTheme="majorHAnsi" w:hAnsiTheme="majorHAnsi" w:cstheme="majorHAnsi"/>
              </w:rPr>
            </w:pPr>
            <w:r w:rsidRPr="00A77EC3">
              <w:rPr>
                <w:rFonts w:asciiTheme="majorHAnsi" w:hAnsiTheme="majorHAnsi" w:cstheme="majorHAnsi"/>
              </w:rPr>
              <w:t>Cllr Laura Hall</w:t>
            </w:r>
          </w:p>
        </w:tc>
        <w:tc>
          <w:tcPr>
            <w:tcW w:w="6237" w:type="dxa"/>
          </w:tcPr>
          <w:p w14:paraId="1E62DB05" w14:textId="77777777" w:rsidR="008B1562" w:rsidRPr="00A77EC3" w:rsidRDefault="008B1562" w:rsidP="00AD6F5A">
            <w:pPr>
              <w:shd w:val="clear" w:color="auto" w:fill="FFFFFF" w:themeFill="background1"/>
              <w:ind w:right="-23"/>
              <w:rPr>
                <w:rFonts w:asciiTheme="majorHAnsi" w:hAnsiTheme="majorHAnsi" w:cstheme="majorHAnsi"/>
              </w:rPr>
            </w:pPr>
          </w:p>
        </w:tc>
      </w:tr>
      <w:tr w:rsidR="0085482F" w:rsidRPr="00A77EC3" w14:paraId="63463759" w14:textId="77777777" w:rsidTr="00CD2BDA">
        <w:tc>
          <w:tcPr>
            <w:tcW w:w="3823" w:type="dxa"/>
          </w:tcPr>
          <w:p w14:paraId="025619B3" w14:textId="5EC9F8FD" w:rsidR="008B1562" w:rsidRPr="00A77EC3" w:rsidRDefault="008B1562" w:rsidP="008B1562">
            <w:pPr>
              <w:shd w:val="clear" w:color="auto" w:fill="FFFFFF" w:themeFill="background1"/>
              <w:ind w:right="-23"/>
              <w:rPr>
                <w:rFonts w:asciiTheme="majorHAnsi" w:hAnsiTheme="majorHAnsi" w:cstheme="majorHAnsi"/>
              </w:rPr>
            </w:pPr>
            <w:r w:rsidRPr="00A77EC3">
              <w:rPr>
                <w:rFonts w:asciiTheme="majorHAnsi" w:hAnsiTheme="majorHAnsi" w:cstheme="majorHAnsi"/>
              </w:rPr>
              <w:t>Cllr Chris Price</w:t>
            </w:r>
          </w:p>
        </w:tc>
        <w:tc>
          <w:tcPr>
            <w:tcW w:w="6237" w:type="dxa"/>
          </w:tcPr>
          <w:p w14:paraId="3C249A74" w14:textId="004A17AE" w:rsidR="008B1562" w:rsidRPr="00A77EC3" w:rsidRDefault="008B1562" w:rsidP="008B1562">
            <w:pPr>
              <w:shd w:val="clear" w:color="auto" w:fill="FFFFFF" w:themeFill="background1"/>
              <w:ind w:right="-23"/>
              <w:rPr>
                <w:rFonts w:asciiTheme="majorHAnsi" w:hAnsiTheme="majorHAnsi" w:cstheme="majorHAnsi"/>
              </w:rPr>
            </w:pPr>
          </w:p>
        </w:tc>
      </w:tr>
      <w:tr w:rsidR="0085482F" w:rsidRPr="00A77EC3" w14:paraId="4DF33181" w14:textId="77777777" w:rsidTr="00CD2BDA">
        <w:trPr>
          <w:trHeight w:val="287"/>
        </w:trPr>
        <w:tc>
          <w:tcPr>
            <w:tcW w:w="3823" w:type="dxa"/>
          </w:tcPr>
          <w:p w14:paraId="237D7099" w14:textId="3C611F32" w:rsidR="008B1562" w:rsidRPr="00A77EC3" w:rsidRDefault="008B1562" w:rsidP="008B1562">
            <w:pPr>
              <w:shd w:val="clear" w:color="auto" w:fill="FFFFFF" w:themeFill="background1"/>
              <w:ind w:right="-23"/>
              <w:rPr>
                <w:rFonts w:asciiTheme="majorHAnsi" w:hAnsiTheme="majorHAnsi" w:cstheme="majorHAnsi"/>
              </w:rPr>
            </w:pPr>
            <w:r w:rsidRPr="00A77EC3">
              <w:rPr>
                <w:rFonts w:asciiTheme="majorHAnsi" w:hAnsiTheme="majorHAnsi" w:cstheme="majorHAnsi"/>
              </w:rPr>
              <w:t>Judy Tjon Soei Len (Clerk)</w:t>
            </w:r>
          </w:p>
        </w:tc>
        <w:tc>
          <w:tcPr>
            <w:tcW w:w="6237" w:type="dxa"/>
          </w:tcPr>
          <w:p w14:paraId="1E556AE9" w14:textId="595806C2" w:rsidR="008B1562" w:rsidRPr="00A77EC3" w:rsidRDefault="008B1562" w:rsidP="008B1562">
            <w:pPr>
              <w:shd w:val="clear" w:color="auto" w:fill="FFFFFF" w:themeFill="background1"/>
              <w:ind w:right="-23"/>
              <w:rPr>
                <w:rFonts w:asciiTheme="majorHAnsi" w:hAnsiTheme="majorHAnsi" w:cstheme="majorHAnsi"/>
              </w:rPr>
            </w:pPr>
          </w:p>
        </w:tc>
      </w:tr>
    </w:tbl>
    <w:p w14:paraId="3F6DF019" w14:textId="77777777" w:rsidR="009A7303" w:rsidRPr="00A77EC3" w:rsidRDefault="006E2766" w:rsidP="008217B4">
      <w:pPr>
        <w:shd w:val="clear" w:color="auto" w:fill="FFFFFF" w:themeFill="background1"/>
        <w:ind w:left="-284" w:right="-23"/>
        <w:rPr>
          <w:rFonts w:asciiTheme="majorHAnsi" w:hAnsiTheme="majorHAnsi" w:cstheme="majorHAnsi"/>
        </w:rPr>
      </w:pPr>
      <w:r w:rsidRPr="00A77EC3">
        <w:rPr>
          <w:rFonts w:asciiTheme="majorHAnsi" w:hAnsiTheme="majorHAnsi" w:cstheme="majorHAnsi"/>
        </w:rPr>
        <w:tab/>
      </w:r>
    </w:p>
    <w:p w14:paraId="0A1ECB7A" w14:textId="2808292C" w:rsidR="0005062C" w:rsidRPr="00A77EC3" w:rsidRDefault="009A7303" w:rsidP="00712BC2">
      <w:pPr>
        <w:shd w:val="clear" w:color="auto" w:fill="FFFFFF" w:themeFill="background1"/>
        <w:ind w:left="-284" w:right="-23"/>
        <w:rPr>
          <w:rFonts w:asciiTheme="majorHAnsi" w:hAnsiTheme="majorHAnsi" w:cstheme="majorHAnsi"/>
        </w:rPr>
      </w:pPr>
      <w:r w:rsidRPr="00A77EC3">
        <w:rPr>
          <w:rFonts w:asciiTheme="majorHAnsi" w:hAnsiTheme="majorHAnsi" w:cstheme="majorHAnsi"/>
        </w:rPr>
        <w:t xml:space="preserve">The Chair opened the meeting and welcomed </w:t>
      </w:r>
      <w:r w:rsidR="0085482F" w:rsidRPr="00A77EC3">
        <w:rPr>
          <w:rFonts w:asciiTheme="majorHAnsi" w:hAnsiTheme="majorHAnsi" w:cstheme="majorHAnsi"/>
        </w:rPr>
        <w:t>everyone to the meeting</w:t>
      </w:r>
      <w:r w:rsidR="0005062C" w:rsidRPr="00A77EC3">
        <w:rPr>
          <w:rFonts w:asciiTheme="majorHAnsi" w:hAnsiTheme="majorHAnsi" w:cstheme="majorHAnsi"/>
        </w:rPr>
        <w:t xml:space="preserve">. </w:t>
      </w:r>
    </w:p>
    <w:p w14:paraId="30790444" w14:textId="77777777" w:rsidR="0005062C" w:rsidRPr="00A77EC3" w:rsidRDefault="0005062C" w:rsidP="008217B4">
      <w:pPr>
        <w:shd w:val="clear" w:color="auto" w:fill="FFFFFF" w:themeFill="background1"/>
        <w:ind w:left="-284" w:right="-23"/>
        <w:rPr>
          <w:rFonts w:asciiTheme="majorHAnsi" w:hAnsiTheme="majorHAnsi" w:cstheme="majorHAnsi"/>
        </w:rPr>
      </w:pPr>
    </w:p>
    <w:p w14:paraId="1D96B2B4" w14:textId="587AFEFF" w:rsidR="008B1562" w:rsidRPr="00A77EC3" w:rsidRDefault="008B1562" w:rsidP="008B1562">
      <w:pPr>
        <w:shd w:val="clear" w:color="auto" w:fill="FFFFFF" w:themeFill="background1"/>
        <w:ind w:left="-284" w:right="-23"/>
        <w:rPr>
          <w:rFonts w:asciiTheme="majorHAnsi" w:hAnsiTheme="majorHAnsi" w:cstheme="majorHAnsi"/>
          <w:b/>
          <w:bCs/>
          <w:szCs w:val="22"/>
        </w:rPr>
      </w:pPr>
      <w:r w:rsidRPr="00A77EC3">
        <w:rPr>
          <w:rFonts w:asciiTheme="majorHAnsi" w:hAnsiTheme="majorHAnsi" w:cstheme="majorHAnsi"/>
          <w:b/>
          <w:bCs/>
        </w:rPr>
        <w:t>2021/03</w:t>
      </w:r>
      <w:r w:rsidR="00EA0931" w:rsidRPr="00A77EC3">
        <w:rPr>
          <w:rFonts w:asciiTheme="majorHAnsi" w:hAnsiTheme="majorHAnsi" w:cstheme="majorHAnsi"/>
          <w:b/>
          <w:bCs/>
        </w:rPr>
        <w:t>/</w:t>
      </w:r>
      <w:r w:rsidR="00F32B82" w:rsidRPr="00A77EC3">
        <w:rPr>
          <w:rFonts w:asciiTheme="majorHAnsi" w:hAnsiTheme="majorHAnsi" w:cstheme="majorHAnsi"/>
          <w:b/>
          <w:bCs/>
          <w:szCs w:val="22"/>
        </w:rPr>
        <w:t>1 Public Question Tim</w:t>
      </w:r>
      <w:r w:rsidR="00316D58" w:rsidRPr="00A77EC3">
        <w:rPr>
          <w:rFonts w:asciiTheme="majorHAnsi" w:hAnsiTheme="majorHAnsi" w:cstheme="majorHAnsi"/>
          <w:b/>
          <w:bCs/>
          <w:szCs w:val="22"/>
        </w:rPr>
        <w:t>e</w:t>
      </w:r>
    </w:p>
    <w:p w14:paraId="1D6E3FA9" w14:textId="7E938DCF" w:rsidR="00BC7E4B" w:rsidRPr="00A77EC3" w:rsidRDefault="008B1562" w:rsidP="008217B4">
      <w:pPr>
        <w:shd w:val="clear" w:color="auto" w:fill="FFFFFF" w:themeFill="background1"/>
        <w:ind w:left="-284" w:right="-23"/>
        <w:rPr>
          <w:rFonts w:asciiTheme="majorHAnsi" w:hAnsiTheme="majorHAnsi" w:cstheme="majorHAnsi"/>
          <w:sz w:val="22"/>
          <w:szCs w:val="22"/>
        </w:rPr>
      </w:pPr>
      <w:r w:rsidRPr="00A77EC3">
        <w:rPr>
          <w:rFonts w:asciiTheme="majorHAnsi" w:hAnsiTheme="majorHAnsi" w:cstheme="majorHAnsi"/>
          <w:szCs w:val="22"/>
        </w:rPr>
        <w:t>No matters raised.</w:t>
      </w:r>
    </w:p>
    <w:p w14:paraId="11B3BF3D" w14:textId="77777777" w:rsidR="0064318A" w:rsidRPr="00A77EC3" w:rsidRDefault="0064318A" w:rsidP="008217B4">
      <w:pPr>
        <w:shd w:val="clear" w:color="auto" w:fill="FFFFFF" w:themeFill="background1"/>
        <w:ind w:left="-284" w:right="-23"/>
        <w:rPr>
          <w:rFonts w:asciiTheme="majorHAnsi" w:hAnsiTheme="majorHAnsi" w:cstheme="majorHAnsi"/>
          <w:sz w:val="22"/>
          <w:szCs w:val="22"/>
        </w:rPr>
      </w:pPr>
    </w:p>
    <w:p w14:paraId="47C34A72" w14:textId="71CD14FC" w:rsidR="006820D4" w:rsidRPr="00A77EC3" w:rsidRDefault="008B1562" w:rsidP="008217B4">
      <w:pPr>
        <w:shd w:val="clear" w:color="auto" w:fill="FFFFFF" w:themeFill="background1"/>
        <w:ind w:left="-284" w:right="-23"/>
        <w:rPr>
          <w:rFonts w:asciiTheme="majorHAnsi" w:hAnsiTheme="majorHAnsi" w:cstheme="majorHAnsi"/>
        </w:rPr>
      </w:pPr>
      <w:r w:rsidRPr="00A77EC3">
        <w:rPr>
          <w:rFonts w:asciiTheme="majorHAnsi" w:hAnsiTheme="majorHAnsi" w:cstheme="majorHAnsi"/>
          <w:b/>
          <w:bCs/>
          <w:szCs w:val="22"/>
        </w:rPr>
        <w:t>2021/03</w:t>
      </w:r>
      <w:r w:rsidR="00EA0931" w:rsidRPr="00A77EC3">
        <w:rPr>
          <w:rFonts w:asciiTheme="majorHAnsi" w:hAnsiTheme="majorHAnsi" w:cstheme="majorHAnsi"/>
          <w:b/>
          <w:bCs/>
          <w:szCs w:val="22"/>
        </w:rPr>
        <w:t>/</w:t>
      </w:r>
      <w:r w:rsidR="00F32B82" w:rsidRPr="00A77EC3">
        <w:rPr>
          <w:rFonts w:asciiTheme="majorHAnsi" w:hAnsiTheme="majorHAnsi" w:cstheme="majorHAnsi"/>
          <w:b/>
          <w:bCs/>
          <w:szCs w:val="22"/>
        </w:rPr>
        <w:t>2 Apologies for Absence</w:t>
      </w:r>
      <w:r w:rsidR="00F32B82" w:rsidRPr="00A77EC3">
        <w:rPr>
          <w:rFonts w:asciiTheme="majorHAnsi" w:hAnsiTheme="majorHAnsi" w:cstheme="majorHAnsi"/>
          <w:bCs/>
          <w:szCs w:val="22"/>
        </w:rPr>
        <w:t xml:space="preserve"> </w:t>
      </w:r>
      <w:r w:rsidR="00F32B82" w:rsidRPr="00A77EC3">
        <w:rPr>
          <w:rFonts w:asciiTheme="majorHAnsi" w:hAnsiTheme="majorHAnsi" w:cstheme="majorHAnsi"/>
          <w:bCs/>
          <w:szCs w:val="22"/>
        </w:rPr>
        <w:br/>
      </w:r>
      <w:r w:rsidRPr="00A77EC3">
        <w:rPr>
          <w:rFonts w:asciiTheme="majorHAnsi" w:hAnsiTheme="majorHAnsi" w:cstheme="majorHAnsi"/>
          <w:bCs/>
        </w:rPr>
        <w:t>A</w:t>
      </w:r>
      <w:r w:rsidR="00F32B82" w:rsidRPr="00A77EC3">
        <w:rPr>
          <w:rFonts w:asciiTheme="majorHAnsi" w:hAnsiTheme="majorHAnsi" w:cstheme="majorHAnsi"/>
          <w:bCs/>
        </w:rPr>
        <w:t>pologies received</w:t>
      </w:r>
      <w:r w:rsidRPr="00A77EC3">
        <w:rPr>
          <w:rFonts w:asciiTheme="majorHAnsi" w:hAnsiTheme="majorHAnsi" w:cstheme="majorHAnsi"/>
        </w:rPr>
        <w:t xml:space="preserve"> from Cllr Paul Joyce</w:t>
      </w:r>
      <w:r w:rsidR="0037691D" w:rsidRPr="00A77EC3">
        <w:rPr>
          <w:rFonts w:asciiTheme="majorHAnsi" w:hAnsiTheme="majorHAnsi" w:cstheme="majorHAnsi"/>
        </w:rPr>
        <w:t>.</w:t>
      </w:r>
      <w:r w:rsidR="006820D4" w:rsidRPr="00A77EC3">
        <w:rPr>
          <w:rFonts w:asciiTheme="majorHAnsi" w:hAnsiTheme="majorHAnsi" w:cstheme="majorHAnsi"/>
        </w:rPr>
        <w:t xml:space="preserve"> </w:t>
      </w:r>
    </w:p>
    <w:p w14:paraId="63AAF504" w14:textId="77777777" w:rsidR="008B1562" w:rsidRPr="00A77EC3" w:rsidRDefault="008B1562" w:rsidP="008217B4">
      <w:pPr>
        <w:shd w:val="clear" w:color="auto" w:fill="FFFFFF" w:themeFill="background1"/>
        <w:ind w:left="-284" w:right="-23"/>
        <w:rPr>
          <w:rFonts w:asciiTheme="majorHAnsi" w:hAnsiTheme="majorHAnsi" w:cstheme="majorHAnsi"/>
        </w:rPr>
      </w:pPr>
    </w:p>
    <w:p w14:paraId="2C6CC151" w14:textId="429C41DD" w:rsidR="00F32B82" w:rsidRPr="00A77EC3" w:rsidRDefault="008B1562" w:rsidP="008217B4">
      <w:pPr>
        <w:shd w:val="clear" w:color="auto" w:fill="FFFFFF" w:themeFill="background1"/>
        <w:ind w:left="-284" w:right="-23"/>
        <w:rPr>
          <w:rFonts w:asciiTheme="majorHAnsi" w:hAnsiTheme="majorHAnsi" w:cstheme="majorHAnsi"/>
          <w:szCs w:val="22"/>
        </w:rPr>
      </w:pPr>
      <w:r w:rsidRPr="00A77EC3">
        <w:rPr>
          <w:rFonts w:asciiTheme="majorHAnsi" w:hAnsiTheme="majorHAnsi" w:cstheme="majorHAnsi"/>
          <w:b/>
          <w:bCs/>
          <w:szCs w:val="22"/>
        </w:rPr>
        <w:t>2021/03</w:t>
      </w:r>
      <w:r w:rsidR="00EA0931" w:rsidRPr="00A77EC3">
        <w:rPr>
          <w:rFonts w:asciiTheme="majorHAnsi" w:hAnsiTheme="majorHAnsi" w:cstheme="majorHAnsi"/>
          <w:b/>
          <w:bCs/>
          <w:szCs w:val="22"/>
        </w:rPr>
        <w:t>/</w:t>
      </w:r>
      <w:r w:rsidR="00F32B82" w:rsidRPr="00A77EC3">
        <w:rPr>
          <w:rFonts w:asciiTheme="majorHAnsi" w:hAnsiTheme="majorHAnsi" w:cstheme="majorHAnsi"/>
          <w:b/>
          <w:bCs/>
          <w:szCs w:val="22"/>
        </w:rPr>
        <w:t>3 Declarations of Interest</w:t>
      </w:r>
    </w:p>
    <w:p w14:paraId="2E017413" w14:textId="77777777" w:rsidR="0064318A" w:rsidRPr="00A77EC3" w:rsidRDefault="006820D4" w:rsidP="008217B4">
      <w:pPr>
        <w:shd w:val="clear" w:color="auto" w:fill="FFFFFF" w:themeFill="background1"/>
        <w:tabs>
          <w:tab w:val="center" w:pos="4612"/>
        </w:tabs>
        <w:ind w:left="-284" w:right="-23"/>
        <w:rPr>
          <w:rFonts w:asciiTheme="majorHAnsi" w:hAnsiTheme="majorHAnsi" w:cstheme="majorHAnsi"/>
          <w:bCs/>
        </w:rPr>
      </w:pPr>
      <w:r w:rsidRPr="00A77EC3">
        <w:rPr>
          <w:rFonts w:asciiTheme="majorHAnsi" w:hAnsiTheme="majorHAnsi" w:cstheme="majorHAnsi"/>
          <w:bCs/>
        </w:rPr>
        <w:t xml:space="preserve">No </w:t>
      </w:r>
      <w:r w:rsidR="00BE35A2" w:rsidRPr="00A77EC3">
        <w:rPr>
          <w:rFonts w:asciiTheme="majorHAnsi" w:hAnsiTheme="majorHAnsi" w:cstheme="majorHAnsi"/>
          <w:bCs/>
        </w:rPr>
        <w:t>Declaration</w:t>
      </w:r>
      <w:r w:rsidRPr="00A77EC3">
        <w:rPr>
          <w:rFonts w:asciiTheme="majorHAnsi" w:hAnsiTheme="majorHAnsi" w:cstheme="majorHAnsi"/>
          <w:bCs/>
        </w:rPr>
        <w:t>s</w:t>
      </w:r>
      <w:r w:rsidR="00BE35A2" w:rsidRPr="00A77EC3">
        <w:rPr>
          <w:rFonts w:asciiTheme="majorHAnsi" w:hAnsiTheme="majorHAnsi" w:cstheme="majorHAnsi"/>
          <w:bCs/>
        </w:rPr>
        <w:t xml:space="preserve"> of Interest received</w:t>
      </w:r>
      <w:r w:rsidRPr="00A77EC3">
        <w:rPr>
          <w:rFonts w:asciiTheme="majorHAnsi" w:hAnsiTheme="majorHAnsi" w:cstheme="majorHAnsi"/>
          <w:bCs/>
        </w:rPr>
        <w:t>.</w:t>
      </w:r>
    </w:p>
    <w:p w14:paraId="63411D2F" w14:textId="54612428" w:rsidR="00F32B82" w:rsidRPr="00A77EC3" w:rsidRDefault="00F32B82" w:rsidP="008B1562">
      <w:pPr>
        <w:shd w:val="clear" w:color="auto" w:fill="FFFFFF" w:themeFill="background1"/>
        <w:tabs>
          <w:tab w:val="center" w:pos="4612"/>
        </w:tabs>
        <w:ind w:right="-23"/>
        <w:rPr>
          <w:rFonts w:asciiTheme="majorHAnsi" w:hAnsiTheme="majorHAnsi" w:cstheme="majorHAnsi"/>
        </w:rPr>
      </w:pPr>
      <w:r w:rsidRPr="00A77EC3">
        <w:rPr>
          <w:rFonts w:asciiTheme="majorHAnsi" w:hAnsiTheme="majorHAnsi" w:cstheme="majorHAnsi"/>
          <w:sz w:val="20"/>
          <w:szCs w:val="20"/>
        </w:rPr>
        <w:t xml:space="preserve"> </w:t>
      </w:r>
    </w:p>
    <w:p w14:paraId="2859EA86" w14:textId="6B1D6D56" w:rsidR="006E2766" w:rsidRPr="0002345D" w:rsidRDefault="008B1562" w:rsidP="00CD2BDA">
      <w:pPr>
        <w:shd w:val="clear" w:color="auto" w:fill="FFFFFF" w:themeFill="background1"/>
        <w:ind w:left="-284"/>
        <w:rPr>
          <w:rFonts w:asciiTheme="majorHAnsi" w:hAnsiTheme="majorHAnsi" w:cstheme="majorHAnsi"/>
          <w:bCs/>
        </w:rPr>
      </w:pPr>
      <w:r w:rsidRPr="0002345D">
        <w:rPr>
          <w:rFonts w:asciiTheme="majorHAnsi" w:hAnsiTheme="majorHAnsi" w:cstheme="majorHAnsi"/>
          <w:b/>
          <w:bCs/>
        </w:rPr>
        <w:t>2021/03</w:t>
      </w:r>
      <w:r w:rsidR="00EA0931" w:rsidRPr="0002345D">
        <w:rPr>
          <w:rFonts w:asciiTheme="majorHAnsi" w:hAnsiTheme="majorHAnsi" w:cstheme="majorHAnsi"/>
          <w:b/>
          <w:bCs/>
        </w:rPr>
        <w:t>/</w:t>
      </w:r>
      <w:r w:rsidR="009244AC" w:rsidRPr="0002345D">
        <w:rPr>
          <w:rFonts w:asciiTheme="majorHAnsi" w:hAnsiTheme="majorHAnsi" w:cstheme="majorHAnsi"/>
          <w:b/>
          <w:bCs/>
        </w:rPr>
        <w:t>4</w:t>
      </w:r>
      <w:r w:rsidR="006820D4" w:rsidRPr="0002345D">
        <w:rPr>
          <w:rFonts w:asciiTheme="majorHAnsi" w:hAnsiTheme="majorHAnsi" w:cstheme="majorHAnsi"/>
          <w:b/>
          <w:bCs/>
        </w:rPr>
        <w:t xml:space="preserve"> </w:t>
      </w:r>
      <w:r w:rsidR="006E2766" w:rsidRPr="0002345D">
        <w:rPr>
          <w:rFonts w:asciiTheme="majorHAnsi" w:hAnsiTheme="majorHAnsi" w:cstheme="majorHAnsi"/>
          <w:b/>
          <w:bCs/>
        </w:rPr>
        <w:t xml:space="preserve">Minutes of </w:t>
      </w:r>
      <w:r w:rsidR="00C747FD" w:rsidRPr="0002345D">
        <w:rPr>
          <w:rFonts w:asciiTheme="majorHAnsi" w:hAnsiTheme="majorHAnsi" w:cstheme="majorHAnsi"/>
          <w:b/>
          <w:bCs/>
        </w:rPr>
        <w:t xml:space="preserve">the </w:t>
      </w:r>
      <w:r w:rsidR="006E2766" w:rsidRPr="0002345D">
        <w:rPr>
          <w:rFonts w:asciiTheme="majorHAnsi" w:hAnsiTheme="majorHAnsi" w:cstheme="majorHAnsi"/>
          <w:b/>
          <w:bCs/>
        </w:rPr>
        <w:t>Parish Council</w:t>
      </w:r>
      <w:r w:rsidR="006820D4" w:rsidRPr="0002345D">
        <w:rPr>
          <w:rFonts w:asciiTheme="majorHAnsi" w:hAnsiTheme="majorHAnsi" w:cstheme="majorHAnsi"/>
          <w:b/>
          <w:bCs/>
        </w:rPr>
        <w:t xml:space="preserve"> Meeting</w:t>
      </w:r>
      <w:r w:rsidR="006E2766" w:rsidRPr="0002345D">
        <w:rPr>
          <w:rFonts w:asciiTheme="majorHAnsi" w:hAnsiTheme="majorHAnsi" w:cstheme="majorHAnsi"/>
          <w:b/>
          <w:bCs/>
        </w:rPr>
        <w:t xml:space="preserve"> held on </w:t>
      </w:r>
      <w:r w:rsidRPr="0002345D">
        <w:rPr>
          <w:rFonts w:asciiTheme="majorHAnsi" w:hAnsiTheme="majorHAnsi" w:cstheme="majorHAnsi"/>
          <w:b/>
          <w:bCs/>
        </w:rPr>
        <w:t>20</w:t>
      </w:r>
      <w:r w:rsidRPr="0002345D">
        <w:rPr>
          <w:rFonts w:asciiTheme="majorHAnsi" w:hAnsiTheme="majorHAnsi" w:cstheme="majorHAnsi"/>
          <w:b/>
          <w:bCs/>
          <w:vertAlign w:val="superscript"/>
        </w:rPr>
        <w:t>th</w:t>
      </w:r>
      <w:r w:rsidRPr="0002345D">
        <w:rPr>
          <w:rFonts w:asciiTheme="majorHAnsi" w:hAnsiTheme="majorHAnsi" w:cstheme="majorHAnsi"/>
          <w:b/>
          <w:bCs/>
        </w:rPr>
        <w:t xml:space="preserve"> January 2021</w:t>
      </w:r>
    </w:p>
    <w:p w14:paraId="7FB4B0C3" w14:textId="3BC32B1E" w:rsidR="006E2766" w:rsidRPr="00A77EC3" w:rsidRDefault="006820D4" w:rsidP="00CD2BDA">
      <w:pPr>
        <w:ind w:left="-284"/>
        <w:rPr>
          <w:rFonts w:asciiTheme="majorHAnsi" w:hAnsiTheme="majorHAnsi" w:cstheme="majorHAnsi"/>
          <w:sz w:val="22"/>
          <w:szCs w:val="22"/>
        </w:rPr>
      </w:pPr>
      <w:r w:rsidRPr="00A77EC3">
        <w:rPr>
          <w:rFonts w:asciiTheme="majorHAnsi" w:hAnsiTheme="majorHAnsi" w:cstheme="majorHAnsi"/>
          <w:sz w:val="22"/>
          <w:szCs w:val="22"/>
        </w:rPr>
        <w:t>T</w:t>
      </w:r>
      <w:r w:rsidR="00EA0931" w:rsidRPr="00A77EC3">
        <w:rPr>
          <w:rFonts w:asciiTheme="majorHAnsi" w:hAnsiTheme="majorHAnsi" w:cstheme="majorHAnsi"/>
          <w:bCs/>
          <w:sz w:val="22"/>
          <w:szCs w:val="22"/>
        </w:rPr>
        <w:t xml:space="preserve">he </w:t>
      </w:r>
      <w:r w:rsidR="00181A8E" w:rsidRPr="00A77EC3">
        <w:rPr>
          <w:rFonts w:asciiTheme="majorHAnsi" w:hAnsiTheme="majorHAnsi" w:cstheme="majorHAnsi"/>
          <w:bCs/>
          <w:sz w:val="22"/>
          <w:szCs w:val="22"/>
        </w:rPr>
        <w:t>M</w:t>
      </w:r>
      <w:r w:rsidR="00EA0931" w:rsidRPr="00A77EC3">
        <w:rPr>
          <w:rFonts w:asciiTheme="majorHAnsi" w:hAnsiTheme="majorHAnsi" w:cstheme="majorHAnsi"/>
          <w:bCs/>
          <w:sz w:val="22"/>
          <w:szCs w:val="22"/>
        </w:rPr>
        <w:t xml:space="preserve">inutes </w:t>
      </w:r>
      <w:r w:rsidR="006E2766" w:rsidRPr="00A77EC3">
        <w:rPr>
          <w:rFonts w:asciiTheme="majorHAnsi" w:hAnsiTheme="majorHAnsi" w:cstheme="majorHAnsi"/>
          <w:sz w:val="22"/>
          <w:szCs w:val="22"/>
        </w:rPr>
        <w:t xml:space="preserve">were </w:t>
      </w:r>
      <w:r w:rsidR="006E2766" w:rsidRPr="00A77EC3">
        <w:rPr>
          <w:rFonts w:asciiTheme="majorHAnsi" w:hAnsiTheme="majorHAnsi" w:cstheme="majorHAnsi"/>
          <w:bCs/>
          <w:sz w:val="22"/>
          <w:szCs w:val="22"/>
        </w:rPr>
        <w:t>agreed by all present, proposed by Cllr</w:t>
      </w:r>
      <w:r w:rsidR="005A00F1" w:rsidRPr="00A77EC3">
        <w:rPr>
          <w:rFonts w:asciiTheme="majorHAnsi" w:hAnsiTheme="majorHAnsi" w:cstheme="majorHAnsi"/>
          <w:bCs/>
          <w:sz w:val="22"/>
          <w:szCs w:val="22"/>
        </w:rPr>
        <w:t xml:space="preserve"> </w:t>
      </w:r>
      <w:r w:rsidR="0085482F" w:rsidRPr="00A77EC3">
        <w:rPr>
          <w:rFonts w:asciiTheme="majorHAnsi" w:hAnsiTheme="majorHAnsi" w:cstheme="majorHAnsi"/>
          <w:bCs/>
          <w:sz w:val="22"/>
          <w:szCs w:val="22"/>
        </w:rPr>
        <w:t>Thompstone</w:t>
      </w:r>
      <w:r w:rsidR="008B1562" w:rsidRPr="00A77EC3">
        <w:rPr>
          <w:rFonts w:asciiTheme="majorHAnsi" w:hAnsiTheme="majorHAnsi" w:cstheme="majorHAnsi"/>
          <w:bCs/>
          <w:sz w:val="22"/>
          <w:szCs w:val="22"/>
        </w:rPr>
        <w:t xml:space="preserve"> </w:t>
      </w:r>
      <w:r w:rsidR="006E2766" w:rsidRPr="00A77EC3">
        <w:rPr>
          <w:rFonts w:asciiTheme="majorHAnsi" w:hAnsiTheme="majorHAnsi" w:cstheme="majorHAnsi"/>
          <w:bCs/>
          <w:sz w:val="22"/>
          <w:szCs w:val="22"/>
        </w:rPr>
        <w:t>and seconded by Cllr</w:t>
      </w:r>
      <w:r w:rsidR="00921E27" w:rsidRPr="00A77EC3">
        <w:rPr>
          <w:rFonts w:asciiTheme="majorHAnsi" w:hAnsiTheme="majorHAnsi" w:cstheme="majorHAnsi"/>
          <w:bCs/>
          <w:sz w:val="22"/>
          <w:szCs w:val="22"/>
        </w:rPr>
        <w:t xml:space="preserve"> </w:t>
      </w:r>
      <w:r w:rsidR="0085482F" w:rsidRPr="00A77EC3">
        <w:rPr>
          <w:rFonts w:asciiTheme="majorHAnsi" w:hAnsiTheme="majorHAnsi" w:cstheme="majorHAnsi"/>
          <w:bCs/>
          <w:sz w:val="22"/>
          <w:szCs w:val="22"/>
        </w:rPr>
        <w:t xml:space="preserve">Greer </w:t>
      </w:r>
      <w:r w:rsidR="002A2C7F" w:rsidRPr="00A77EC3">
        <w:rPr>
          <w:rFonts w:asciiTheme="majorHAnsi" w:hAnsiTheme="majorHAnsi" w:cstheme="majorHAnsi"/>
          <w:bCs/>
          <w:sz w:val="22"/>
          <w:szCs w:val="22"/>
        </w:rPr>
        <w:t xml:space="preserve">and </w:t>
      </w:r>
      <w:r w:rsidR="006E2766" w:rsidRPr="00A77EC3">
        <w:rPr>
          <w:rFonts w:asciiTheme="majorHAnsi" w:hAnsiTheme="majorHAnsi" w:cstheme="majorHAnsi"/>
          <w:bCs/>
          <w:sz w:val="22"/>
          <w:szCs w:val="22"/>
        </w:rPr>
        <w:t>si</w:t>
      </w:r>
      <w:r w:rsidR="006E2766" w:rsidRPr="00A77EC3">
        <w:rPr>
          <w:rFonts w:asciiTheme="majorHAnsi" w:hAnsiTheme="majorHAnsi" w:cstheme="majorHAnsi"/>
          <w:sz w:val="22"/>
          <w:szCs w:val="22"/>
        </w:rPr>
        <w:t xml:space="preserve">gned as a true and accurate record by the Chair.   </w:t>
      </w:r>
    </w:p>
    <w:p w14:paraId="455790D8" w14:textId="77777777" w:rsidR="006820D4" w:rsidRPr="00A77EC3" w:rsidRDefault="006820D4" w:rsidP="00CD2BDA">
      <w:pPr>
        <w:ind w:left="-284"/>
        <w:rPr>
          <w:rFonts w:asciiTheme="majorHAnsi" w:hAnsiTheme="majorHAnsi" w:cstheme="majorHAnsi"/>
        </w:rPr>
      </w:pPr>
    </w:p>
    <w:p w14:paraId="0E88F7AD" w14:textId="3DC4E42F" w:rsidR="001D659C" w:rsidRPr="0002345D" w:rsidRDefault="008B1562" w:rsidP="001D659C">
      <w:pPr>
        <w:pStyle w:val="Default"/>
        <w:shd w:val="clear" w:color="auto" w:fill="FFFFFF" w:themeFill="background1"/>
        <w:ind w:left="-284"/>
        <w:rPr>
          <w:rFonts w:asciiTheme="majorHAnsi" w:hAnsiTheme="majorHAnsi" w:cstheme="majorHAnsi"/>
          <w:b/>
          <w:bCs/>
          <w:color w:val="auto"/>
        </w:rPr>
      </w:pPr>
      <w:r w:rsidRPr="0002345D">
        <w:rPr>
          <w:rFonts w:asciiTheme="majorHAnsi" w:hAnsiTheme="majorHAnsi" w:cstheme="majorHAnsi"/>
          <w:b/>
          <w:bCs/>
          <w:color w:val="auto"/>
        </w:rPr>
        <w:t>2021/03</w:t>
      </w:r>
      <w:r w:rsidR="00EA0931" w:rsidRPr="0002345D">
        <w:rPr>
          <w:rFonts w:asciiTheme="majorHAnsi" w:hAnsiTheme="majorHAnsi" w:cstheme="majorHAnsi"/>
          <w:b/>
          <w:bCs/>
          <w:color w:val="auto"/>
        </w:rPr>
        <w:t>/</w:t>
      </w:r>
      <w:r w:rsidR="00A9266F" w:rsidRPr="0002345D">
        <w:rPr>
          <w:rFonts w:asciiTheme="majorHAnsi" w:hAnsiTheme="majorHAnsi" w:cstheme="majorHAnsi"/>
          <w:b/>
          <w:bCs/>
          <w:color w:val="auto"/>
        </w:rPr>
        <w:t xml:space="preserve">5 Clerk’s Report &amp; Correspondence Received </w:t>
      </w:r>
      <w:bookmarkStart w:id="0" w:name="_Hlk52789828"/>
      <w:bookmarkStart w:id="1" w:name="_Hlk52789291"/>
    </w:p>
    <w:p w14:paraId="7B8052B2" w14:textId="77777777" w:rsidR="008B1562" w:rsidRPr="00A77EC3" w:rsidRDefault="008B1562" w:rsidP="008B1562">
      <w:pPr>
        <w:ind w:right="-755"/>
        <w:rPr>
          <w:rFonts w:asciiTheme="majorHAnsi" w:hAnsiTheme="majorHAnsi" w:cstheme="majorHAnsi"/>
          <w:b/>
          <w:bCs/>
          <w:sz w:val="22"/>
          <w:szCs w:val="22"/>
          <w:u w:val="single"/>
        </w:rPr>
      </w:pPr>
    </w:p>
    <w:p w14:paraId="04F165B6" w14:textId="77777777" w:rsidR="008B1562" w:rsidRPr="00A77EC3" w:rsidRDefault="008B1562" w:rsidP="008B1562">
      <w:pPr>
        <w:pStyle w:val="ListParagraph"/>
        <w:numPr>
          <w:ilvl w:val="0"/>
          <w:numId w:val="27"/>
        </w:numPr>
        <w:shd w:val="clear" w:color="auto" w:fill="FFFFFF" w:themeFill="background1"/>
        <w:ind w:left="-142" w:hanging="425"/>
        <w:rPr>
          <w:rFonts w:asciiTheme="majorHAnsi" w:hAnsiTheme="majorHAnsi" w:cstheme="majorHAnsi"/>
        </w:rPr>
      </w:pPr>
      <w:r w:rsidRPr="00362B83">
        <w:rPr>
          <w:rFonts w:asciiTheme="majorHAnsi" w:hAnsiTheme="majorHAnsi" w:cstheme="majorHAnsi"/>
          <w:b/>
          <w:sz w:val="22"/>
          <w:szCs w:val="22"/>
          <w:u w:val="single"/>
          <w:lang w:val="en-US"/>
        </w:rPr>
        <w:t>FINANCE</w:t>
      </w:r>
      <w:r w:rsidRPr="00362B83">
        <w:rPr>
          <w:rFonts w:asciiTheme="majorHAnsi" w:hAnsiTheme="majorHAnsi" w:cstheme="majorHAnsi"/>
          <w:b/>
          <w:sz w:val="22"/>
          <w:szCs w:val="22"/>
          <w:u w:val="single"/>
          <w:lang w:val="en-US"/>
        </w:rPr>
        <w:br/>
      </w:r>
      <w:r w:rsidRPr="00A77EC3">
        <w:rPr>
          <w:rFonts w:asciiTheme="majorHAnsi" w:hAnsiTheme="majorHAnsi" w:cstheme="majorHAnsi"/>
          <w:bCs/>
          <w:lang w:val="en-US"/>
        </w:rPr>
        <w:t>a) Community Fund account was closed on 23.1.2021.  Balance transferred to Current account.</w:t>
      </w:r>
    </w:p>
    <w:p w14:paraId="3BD7B216" w14:textId="77777777" w:rsidR="008B1562" w:rsidRPr="00A77EC3" w:rsidRDefault="008B1562" w:rsidP="008B1562">
      <w:pPr>
        <w:shd w:val="clear" w:color="auto" w:fill="FFFFFF" w:themeFill="background1"/>
        <w:ind w:left="-142" w:hanging="425"/>
        <w:rPr>
          <w:rFonts w:asciiTheme="majorHAnsi" w:hAnsiTheme="majorHAnsi" w:cstheme="majorHAnsi"/>
        </w:rPr>
      </w:pPr>
    </w:p>
    <w:p w14:paraId="5CD7CDF5" w14:textId="131A7F73" w:rsidR="008B1562" w:rsidRPr="00362B83" w:rsidRDefault="008B1562" w:rsidP="008B1562">
      <w:pPr>
        <w:pStyle w:val="ListParagraph"/>
        <w:numPr>
          <w:ilvl w:val="0"/>
          <w:numId w:val="27"/>
        </w:numPr>
        <w:spacing w:after="160"/>
        <w:ind w:left="-142" w:right="-755" w:hanging="425"/>
        <w:rPr>
          <w:rFonts w:asciiTheme="majorHAnsi" w:hAnsiTheme="majorHAnsi" w:cstheme="majorHAnsi"/>
          <w:sz w:val="22"/>
          <w:szCs w:val="22"/>
          <w:lang w:val="en-US"/>
        </w:rPr>
      </w:pPr>
      <w:r w:rsidRPr="00362B83">
        <w:rPr>
          <w:rFonts w:asciiTheme="majorHAnsi" w:hAnsiTheme="majorHAnsi" w:cstheme="majorHAnsi"/>
          <w:b/>
          <w:sz w:val="22"/>
          <w:szCs w:val="22"/>
          <w:u w:val="single"/>
          <w:lang w:val="en-US"/>
        </w:rPr>
        <w:t xml:space="preserve">2020/21 DEVELOPMENT PLAN – Traffic Calming Project </w:t>
      </w:r>
      <w:r w:rsidR="004F20A0" w:rsidRPr="00362B83">
        <w:rPr>
          <w:rFonts w:asciiTheme="majorHAnsi" w:hAnsiTheme="majorHAnsi" w:cstheme="majorHAnsi"/>
          <w:bCs/>
          <w:sz w:val="22"/>
          <w:szCs w:val="22"/>
          <w:u w:val="single"/>
          <w:lang w:val="en-US"/>
        </w:rPr>
        <w:t>(</w:t>
      </w:r>
      <w:r w:rsidRPr="00362B83">
        <w:rPr>
          <w:rFonts w:asciiTheme="majorHAnsi" w:hAnsiTheme="majorHAnsi" w:cstheme="majorHAnsi"/>
          <w:bCs/>
          <w:sz w:val="22"/>
          <w:szCs w:val="22"/>
          <w:u w:val="single"/>
          <w:lang w:val="en-US"/>
        </w:rPr>
        <w:t xml:space="preserve">see </w:t>
      </w:r>
      <w:r w:rsidR="004F20A0" w:rsidRPr="00362B83">
        <w:rPr>
          <w:rFonts w:asciiTheme="majorHAnsi" w:hAnsiTheme="majorHAnsi" w:cstheme="majorHAnsi"/>
          <w:bCs/>
          <w:sz w:val="22"/>
          <w:szCs w:val="22"/>
          <w:u w:val="single"/>
          <w:lang w:val="en-US"/>
        </w:rPr>
        <w:t>I</w:t>
      </w:r>
      <w:r w:rsidRPr="00362B83">
        <w:rPr>
          <w:rFonts w:asciiTheme="majorHAnsi" w:hAnsiTheme="majorHAnsi" w:cstheme="majorHAnsi"/>
          <w:bCs/>
          <w:sz w:val="22"/>
          <w:szCs w:val="22"/>
          <w:u w:val="single"/>
          <w:lang w:val="en-US"/>
        </w:rPr>
        <w:t>tem 9</w:t>
      </w:r>
      <w:r w:rsidR="004F20A0" w:rsidRPr="00362B83">
        <w:rPr>
          <w:rFonts w:asciiTheme="majorHAnsi" w:hAnsiTheme="majorHAnsi" w:cstheme="majorHAnsi"/>
          <w:bCs/>
          <w:sz w:val="22"/>
          <w:szCs w:val="22"/>
          <w:u w:val="single"/>
          <w:lang w:val="en-US"/>
        </w:rPr>
        <w:t>)</w:t>
      </w:r>
      <w:r w:rsidRPr="00362B83">
        <w:rPr>
          <w:rFonts w:asciiTheme="majorHAnsi" w:hAnsiTheme="majorHAnsi" w:cstheme="majorHAnsi"/>
          <w:b/>
          <w:sz w:val="22"/>
          <w:szCs w:val="22"/>
          <w:u w:val="single"/>
          <w:lang w:val="en-US"/>
        </w:rPr>
        <w:br/>
      </w:r>
    </w:p>
    <w:p w14:paraId="5E051348" w14:textId="77777777" w:rsidR="008B1562" w:rsidRPr="00362B83" w:rsidRDefault="008B1562" w:rsidP="008B1562">
      <w:pPr>
        <w:pStyle w:val="ListParagraph"/>
        <w:numPr>
          <w:ilvl w:val="0"/>
          <w:numId w:val="27"/>
        </w:numPr>
        <w:spacing w:after="160" w:line="259" w:lineRule="auto"/>
        <w:ind w:left="-142" w:right="-755" w:hanging="425"/>
        <w:rPr>
          <w:rFonts w:asciiTheme="majorHAnsi" w:hAnsiTheme="majorHAnsi" w:cstheme="majorHAnsi"/>
          <w:bCs/>
          <w:sz w:val="22"/>
          <w:szCs w:val="22"/>
          <w:u w:val="single"/>
        </w:rPr>
      </w:pPr>
      <w:r w:rsidRPr="00362B83">
        <w:rPr>
          <w:rFonts w:asciiTheme="majorHAnsi" w:hAnsiTheme="majorHAnsi" w:cstheme="majorHAnsi"/>
          <w:b/>
          <w:sz w:val="22"/>
          <w:szCs w:val="22"/>
          <w:u w:val="single"/>
          <w:lang w:val="en-US"/>
        </w:rPr>
        <w:t>STAFFORDSHIRE COUNTY COUNCIL</w:t>
      </w:r>
      <w:r w:rsidRPr="00362B83">
        <w:rPr>
          <w:rFonts w:asciiTheme="majorHAnsi" w:hAnsiTheme="majorHAnsi" w:cstheme="majorHAnsi"/>
          <w:b/>
          <w:sz w:val="22"/>
          <w:szCs w:val="22"/>
          <w:u w:val="single"/>
          <w:lang w:val="en-US"/>
        </w:rPr>
        <w:br/>
      </w:r>
      <w:r w:rsidRPr="00362B83">
        <w:rPr>
          <w:rFonts w:asciiTheme="majorHAnsi" w:hAnsiTheme="majorHAnsi" w:cstheme="majorHAnsi"/>
          <w:bCs/>
          <w:sz w:val="22"/>
          <w:szCs w:val="22"/>
          <w:lang w:val="en-US"/>
        </w:rPr>
        <w:t>a)</w:t>
      </w:r>
      <w:r w:rsidRPr="00362B83">
        <w:rPr>
          <w:rFonts w:asciiTheme="majorHAnsi" w:hAnsiTheme="majorHAnsi" w:cstheme="majorHAnsi"/>
          <w:bCs/>
          <w:sz w:val="22"/>
          <w:szCs w:val="22"/>
        </w:rPr>
        <w:t xml:space="preserve"> </w:t>
      </w:r>
      <w:r w:rsidRPr="00362B83">
        <w:rPr>
          <w:rFonts w:asciiTheme="majorHAnsi" w:hAnsiTheme="majorHAnsi" w:cstheme="majorHAnsi"/>
          <w:bCs/>
          <w:sz w:val="22"/>
          <w:szCs w:val="22"/>
          <w:u w:val="single"/>
        </w:rPr>
        <w:t>Report a Fault (Highways) Update</w:t>
      </w:r>
    </w:p>
    <w:tbl>
      <w:tblPr>
        <w:tblStyle w:val="TableGrid"/>
        <w:tblW w:w="10495" w:type="dxa"/>
        <w:tblInd w:w="-577" w:type="dxa"/>
        <w:tblLook w:val="04A0" w:firstRow="1" w:lastRow="0" w:firstColumn="1" w:lastColumn="0" w:noHBand="0" w:noVBand="1"/>
      </w:tblPr>
      <w:tblGrid>
        <w:gridCol w:w="1134"/>
        <w:gridCol w:w="1276"/>
        <w:gridCol w:w="6100"/>
        <w:gridCol w:w="1985"/>
      </w:tblGrid>
      <w:tr w:rsidR="0085482F" w:rsidRPr="00A77EC3" w14:paraId="4665A043" w14:textId="77777777" w:rsidTr="00AD6F5A">
        <w:tc>
          <w:tcPr>
            <w:tcW w:w="1134" w:type="dxa"/>
          </w:tcPr>
          <w:p w14:paraId="03C1A4D9" w14:textId="77777777" w:rsidR="008B1562" w:rsidRPr="00A77EC3" w:rsidRDefault="008B1562" w:rsidP="00AD6F5A">
            <w:pPr>
              <w:ind w:right="-755"/>
              <w:rPr>
                <w:rFonts w:asciiTheme="majorHAnsi" w:hAnsiTheme="majorHAnsi" w:cstheme="majorHAnsi"/>
                <w:b/>
              </w:rPr>
            </w:pPr>
            <w:r w:rsidRPr="00A77EC3">
              <w:rPr>
                <w:rFonts w:asciiTheme="majorHAnsi" w:hAnsiTheme="majorHAnsi" w:cstheme="majorHAnsi"/>
                <w:b/>
              </w:rPr>
              <w:t>DATE</w:t>
            </w:r>
          </w:p>
        </w:tc>
        <w:tc>
          <w:tcPr>
            <w:tcW w:w="1276" w:type="dxa"/>
          </w:tcPr>
          <w:p w14:paraId="36DDDDB1" w14:textId="77777777" w:rsidR="008B1562" w:rsidRPr="00A77EC3" w:rsidRDefault="008B1562" w:rsidP="00AD6F5A">
            <w:pPr>
              <w:ind w:right="-755"/>
              <w:rPr>
                <w:rFonts w:asciiTheme="majorHAnsi" w:hAnsiTheme="majorHAnsi" w:cstheme="majorHAnsi"/>
                <w:b/>
              </w:rPr>
            </w:pPr>
            <w:r w:rsidRPr="00A77EC3">
              <w:rPr>
                <w:rFonts w:asciiTheme="majorHAnsi" w:hAnsiTheme="majorHAnsi" w:cstheme="majorHAnsi"/>
                <w:b/>
              </w:rPr>
              <w:t>Job Ref</w:t>
            </w:r>
          </w:p>
        </w:tc>
        <w:tc>
          <w:tcPr>
            <w:tcW w:w="6100" w:type="dxa"/>
          </w:tcPr>
          <w:p w14:paraId="788EA65D" w14:textId="77777777" w:rsidR="008B1562" w:rsidRPr="00A77EC3" w:rsidRDefault="008B1562" w:rsidP="00AD6F5A">
            <w:pPr>
              <w:rPr>
                <w:rFonts w:asciiTheme="majorHAnsi" w:hAnsiTheme="majorHAnsi" w:cstheme="majorHAnsi"/>
                <w:b/>
              </w:rPr>
            </w:pPr>
            <w:r w:rsidRPr="00A77EC3">
              <w:rPr>
                <w:rFonts w:asciiTheme="majorHAnsi" w:hAnsiTheme="majorHAnsi" w:cstheme="majorHAnsi"/>
                <w:b/>
              </w:rPr>
              <w:t>DETAILS</w:t>
            </w:r>
          </w:p>
        </w:tc>
        <w:tc>
          <w:tcPr>
            <w:tcW w:w="1985" w:type="dxa"/>
          </w:tcPr>
          <w:p w14:paraId="1391408A" w14:textId="77777777" w:rsidR="008B1562" w:rsidRPr="00A77EC3" w:rsidRDefault="008B1562" w:rsidP="00AD6F5A">
            <w:pPr>
              <w:ind w:right="-112"/>
              <w:rPr>
                <w:rFonts w:asciiTheme="majorHAnsi" w:hAnsiTheme="majorHAnsi" w:cstheme="majorHAnsi"/>
                <w:b/>
              </w:rPr>
            </w:pPr>
            <w:r w:rsidRPr="00A77EC3">
              <w:rPr>
                <w:rFonts w:asciiTheme="majorHAnsi" w:hAnsiTheme="majorHAnsi" w:cstheme="majorHAnsi"/>
                <w:b/>
              </w:rPr>
              <w:t>ACTION</w:t>
            </w:r>
          </w:p>
        </w:tc>
      </w:tr>
      <w:tr w:rsidR="0085482F" w:rsidRPr="0002345D" w14:paraId="08F8851E" w14:textId="77777777" w:rsidTr="00AD6F5A">
        <w:tc>
          <w:tcPr>
            <w:tcW w:w="1134" w:type="dxa"/>
          </w:tcPr>
          <w:p w14:paraId="43C1F1AC" w14:textId="77777777" w:rsidR="008B1562" w:rsidRPr="0002345D" w:rsidRDefault="008B1562" w:rsidP="00AD6F5A">
            <w:pPr>
              <w:rPr>
                <w:rFonts w:asciiTheme="majorHAnsi" w:hAnsiTheme="majorHAnsi" w:cstheme="majorHAnsi"/>
                <w:sz w:val="22"/>
                <w:szCs w:val="22"/>
              </w:rPr>
            </w:pPr>
            <w:bookmarkStart w:id="2" w:name="_Hlk44661399"/>
            <w:r w:rsidRPr="0002345D">
              <w:rPr>
                <w:rFonts w:asciiTheme="majorHAnsi" w:hAnsiTheme="majorHAnsi" w:cstheme="majorHAnsi"/>
                <w:sz w:val="22"/>
                <w:szCs w:val="22"/>
              </w:rPr>
              <w:t>24.5.2020</w:t>
            </w:r>
          </w:p>
        </w:tc>
        <w:tc>
          <w:tcPr>
            <w:tcW w:w="1276" w:type="dxa"/>
          </w:tcPr>
          <w:p w14:paraId="02612A55"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4199574</w:t>
            </w:r>
          </w:p>
        </w:tc>
        <w:tc>
          <w:tcPr>
            <w:tcW w:w="6100" w:type="dxa"/>
          </w:tcPr>
          <w:p w14:paraId="64A19FFF" w14:textId="77777777" w:rsidR="008B1562" w:rsidRPr="0002345D" w:rsidRDefault="008B1562" w:rsidP="00AD6F5A">
            <w:pPr>
              <w:pStyle w:val="PlainText"/>
              <w:rPr>
                <w:rFonts w:asciiTheme="majorHAnsi" w:hAnsiTheme="majorHAnsi" w:cstheme="majorHAnsi"/>
                <w:b w:val="0"/>
                <w:color w:val="auto"/>
                <w:szCs w:val="22"/>
              </w:rPr>
            </w:pPr>
            <w:r w:rsidRPr="0002345D">
              <w:rPr>
                <w:rFonts w:asciiTheme="majorHAnsi" w:hAnsiTheme="majorHAnsi" w:cstheme="majorHAnsi"/>
                <w:b w:val="0"/>
                <w:color w:val="auto"/>
                <w:szCs w:val="22"/>
              </w:rPr>
              <w:t>Leaning tree near cattery, Main Road, Anslow</w:t>
            </w:r>
          </w:p>
        </w:tc>
        <w:tc>
          <w:tcPr>
            <w:tcW w:w="1985" w:type="dxa"/>
          </w:tcPr>
          <w:p w14:paraId="2783DE6B" w14:textId="77777777" w:rsidR="008B1562" w:rsidRPr="0002345D" w:rsidRDefault="008B1562" w:rsidP="00AD6F5A">
            <w:pPr>
              <w:rPr>
                <w:rFonts w:asciiTheme="majorHAnsi" w:hAnsiTheme="majorHAnsi" w:cstheme="majorHAnsi"/>
                <w:b/>
                <w:bCs/>
                <w:sz w:val="22"/>
                <w:szCs w:val="22"/>
              </w:rPr>
            </w:pPr>
            <w:r w:rsidRPr="0002345D">
              <w:rPr>
                <w:rFonts w:asciiTheme="majorHAnsi" w:hAnsiTheme="majorHAnsi" w:cstheme="majorHAnsi"/>
                <w:b/>
                <w:bCs/>
                <w:sz w:val="22"/>
                <w:szCs w:val="22"/>
              </w:rPr>
              <w:t xml:space="preserve">Completed 1.6.20 </w:t>
            </w:r>
          </w:p>
        </w:tc>
      </w:tr>
      <w:tr w:rsidR="0085482F" w:rsidRPr="0002345D" w14:paraId="3E5FA1FD" w14:textId="77777777" w:rsidTr="00AD6F5A">
        <w:tc>
          <w:tcPr>
            <w:tcW w:w="1134" w:type="dxa"/>
            <w:hideMark/>
          </w:tcPr>
          <w:p w14:paraId="411785FF" w14:textId="77777777" w:rsidR="008B1562" w:rsidRPr="0002345D" w:rsidRDefault="008B1562" w:rsidP="00AD6F5A">
            <w:pPr>
              <w:rPr>
                <w:rFonts w:asciiTheme="majorHAnsi" w:hAnsiTheme="majorHAnsi" w:cstheme="majorHAnsi"/>
                <w:sz w:val="22"/>
                <w:szCs w:val="22"/>
              </w:rPr>
            </w:pPr>
            <w:bookmarkStart w:id="3" w:name="_Hlk55207382"/>
            <w:bookmarkEnd w:id="2"/>
            <w:r w:rsidRPr="0002345D">
              <w:rPr>
                <w:rFonts w:asciiTheme="majorHAnsi" w:hAnsiTheme="majorHAnsi" w:cstheme="majorHAnsi"/>
                <w:sz w:val="22"/>
                <w:szCs w:val="22"/>
              </w:rPr>
              <w:t>19.10.20</w:t>
            </w:r>
          </w:p>
        </w:tc>
        <w:tc>
          <w:tcPr>
            <w:tcW w:w="1276" w:type="dxa"/>
            <w:hideMark/>
          </w:tcPr>
          <w:p w14:paraId="3E7C6705" w14:textId="77777777" w:rsidR="008B1562" w:rsidRPr="0002345D" w:rsidRDefault="008B1562" w:rsidP="00AD6F5A">
            <w:pPr>
              <w:rPr>
                <w:rFonts w:asciiTheme="majorHAnsi" w:hAnsiTheme="majorHAnsi" w:cstheme="majorHAnsi"/>
                <w:sz w:val="22"/>
                <w:szCs w:val="22"/>
              </w:rPr>
            </w:pPr>
            <w:r w:rsidRPr="0002345D">
              <w:rPr>
                <w:rStyle w:val="Strong"/>
                <w:rFonts w:asciiTheme="majorHAnsi" w:hAnsiTheme="majorHAnsi" w:cstheme="majorHAnsi"/>
                <w:b w:val="0"/>
                <w:bCs w:val="0"/>
                <w:sz w:val="22"/>
                <w:szCs w:val="22"/>
              </w:rPr>
              <w:t>4215651</w:t>
            </w:r>
          </w:p>
        </w:tc>
        <w:tc>
          <w:tcPr>
            <w:tcW w:w="6100" w:type="dxa"/>
            <w:hideMark/>
          </w:tcPr>
          <w:p w14:paraId="45890D6C" w14:textId="77777777" w:rsidR="008B1562" w:rsidRPr="0002345D" w:rsidRDefault="008B1562" w:rsidP="00AD6F5A">
            <w:pPr>
              <w:pStyle w:val="PlainText"/>
              <w:rPr>
                <w:rFonts w:asciiTheme="majorHAnsi" w:hAnsiTheme="majorHAnsi" w:cstheme="majorHAnsi"/>
                <w:b w:val="0"/>
                <w:color w:val="auto"/>
                <w:szCs w:val="22"/>
              </w:rPr>
            </w:pPr>
            <w:r w:rsidRPr="0002345D">
              <w:rPr>
                <w:rFonts w:asciiTheme="majorHAnsi" w:hAnsiTheme="majorHAnsi" w:cstheme="majorHAnsi"/>
                <w:b w:val="0"/>
                <w:color w:val="auto"/>
                <w:szCs w:val="22"/>
              </w:rPr>
              <w:t>Overgrown tree encroaching onto road</w:t>
            </w:r>
          </w:p>
        </w:tc>
        <w:tc>
          <w:tcPr>
            <w:tcW w:w="1985" w:type="dxa"/>
            <w:hideMark/>
          </w:tcPr>
          <w:p w14:paraId="35D4C393" w14:textId="77777777" w:rsidR="008B1562" w:rsidRPr="0002345D" w:rsidRDefault="008B1562" w:rsidP="00AD6F5A">
            <w:pPr>
              <w:rPr>
                <w:rFonts w:asciiTheme="majorHAnsi" w:hAnsiTheme="majorHAnsi" w:cstheme="majorHAnsi"/>
                <w:b/>
                <w:bCs/>
                <w:sz w:val="22"/>
                <w:szCs w:val="22"/>
              </w:rPr>
            </w:pPr>
            <w:r w:rsidRPr="0002345D">
              <w:rPr>
                <w:rFonts w:asciiTheme="majorHAnsi" w:hAnsiTheme="majorHAnsi" w:cstheme="majorHAnsi"/>
                <w:b/>
                <w:bCs/>
                <w:sz w:val="22"/>
                <w:szCs w:val="22"/>
              </w:rPr>
              <w:t>Completed 11.3.21</w:t>
            </w:r>
          </w:p>
        </w:tc>
      </w:tr>
      <w:tr w:rsidR="0085482F" w:rsidRPr="0002345D" w14:paraId="60C76F30" w14:textId="77777777" w:rsidTr="00AD6F5A">
        <w:tc>
          <w:tcPr>
            <w:tcW w:w="1134" w:type="dxa"/>
            <w:hideMark/>
          </w:tcPr>
          <w:p w14:paraId="75D63A9A"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19.10.20</w:t>
            </w:r>
          </w:p>
        </w:tc>
        <w:tc>
          <w:tcPr>
            <w:tcW w:w="1276" w:type="dxa"/>
            <w:hideMark/>
          </w:tcPr>
          <w:p w14:paraId="36932207" w14:textId="77777777" w:rsidR="008B1562" w:rsidRPr="0002345D" w:rsidRDefault="008B1562" w:rsidP="00AD6F5A">
            <w:pPr>
              <w:rPr>
                <w:rStyle w:val="Strong"/>
                <w:rFonts w:asciiTheme="majorHAnsi" w:hAnsiTheme="majorHAnsi" w:cstheme="majorHAnsi"/>
                <w:b w:val="0"/>
                <w:bCs w:val="0"/>
                <w:sz w:val="22"/>
                <w:szCs w:val="22"/>
              </w:rPr>
            </w:pPr>
            <w:r w:rsidRPr="0002345D">
              <w:rPr>
                <w:rStyle w:val="Strong"/>
                <w:rFonts w:asciiTheme="majorHAnsi" w:hAnsiTheme="majorHAnsi" w:cstheme="majorHAnsi"/>
                <w:b w:val="0"/>
                <w:bCs w:val="0"/>
                <w:sz w:val="22"/>
                <w:szCs w:val="22"/>
              </w:rPr>
              <w:t>4215654</w:t>
            </w:r>
          </w:p>
        </w:tc>
        <w:tc>
          <w:tcPr>
            <w:tcW w:w="6100" w:type="dxa"/>
          </w:tcPr>
          <w:p w14:paraId="458D3897" w14:textId="77777777" w:rsidR="008B1562" w:rsidRPr="00E673D0" w:rsidRDefault="008B1562" w:rsidP="00AD6F5A">
            <w:pPr>
              <w:pStyle w:val="PlainText"/>
              <w:rPr>
                <w:rFonts w:asciiTheme="majorHAnsi" w:hAnsiTheme="majorHAnsi" w:cstheme="majorHAnsi"/>
                <w:b w:val="0"/>
                <w:color w:val="auto"/>
                <w:szCs w:val="22"/>
              </w:rPr>
            </w:pPr>
            <w:r w:rsidRPr="00E673D0">
              <w:rPr>
                <w:rFonts w:asciiTheme="majorHAnsi" w:hAnsiTheme="majorHAnsi" w:cstheme="majorHAnsi"/>
                <w:b w:val="0"/>
                <w:color w:val="auto"/>
                <w:szCs w:val="22"/>
              </w:rPr>
              <w:t xml:space="preserve">Uneven road/broken tarmac on Hanbury Road, past Holy Trinity Church. *Not able to identify any defects posing a safety risk that require remedial works at present </w:t>
            </w:r>
          </w:p>
        </w:tc>
        <w:tc>
          <w:tcPr>
            <w:tcW w:w="1985" w:type="dxa"/>
            <w:hideMark/>
          </w:tcPr>
          <w:p w14:paraId="55C0CEB9" w14:textId="6A7B6704"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19.10.20 *</w:t>
            </w:r>
          </w:p>
        </w:tc>
      </w:tr>
      <w:tr w:rsidR="0085482F" w:rsidRPr="0002345D" w14:paraId="0A0C3330" w14:textId="77777777" w:rsidTr="00AD6F5A">
        <w:tc>
          <w:tcPr>
            <w:tcW w:w="1134" w:type="dxa"/>
            <w:hideMark/>
          </w:tcPr>
          <w:p w14:paraId="5E01786D"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27/10/20</w:t>
            </w:r>
          </w:p>
        </w:tc>
        <w:tc>
          <w:tcPr>
            <w:tcW w:w="1276" w:type="dxa"/>
            <w:hideMark/>
          </w:tcPr>
          <w:p w14:paraId="7975CE54" w14:textId="77777777" w:rsidR="008B1562" w:rsidRPr="0002345D" w:rsidRDefault="008B1562" w:rsidP="00AD6F5A">
            <w:pPr>
              <w:rPr>
                <w:rStyle w:val="Strong"/>
                <w:rFonts w:asciiTheme="majorHAnsi" w:hAnsiTheme="majorHAnsi" w:cstheme="majorHAnsi"/>
                <w:b w:val="0"/>
                <w:bCs w:val="0"/>
                <w:sz w:val="22"/>
                <w:szCs w:val="22"/>
              </w:rPr>
            </w:pPr>
            <w:r w:rsidRPr="0002345D">
              <w:rPr>
                <w:rStyle w:val="Strong"/>
                <w:rFonts w:asciiTheme="majorHAnsi" w:hAnsiTheme="majorHAnsi" w:cstheme="majorHAnsi"/>
                <w:b w:val="0"/>
                <w:bCs w:val="0"/>
                <w:sz w:val="22"/>
                <w:szCs w:val="22"/>
              </w:rPr>
              <w:t>4216389</w:t>
            </w:r>
          </w:p>
        </w:tc>
        <w:tc>
          <w:tcPr>
            <w:tcW w:w="6100" w:type="dxa"/>
            <w:hideMark/>
          </w:tcPr>
          <w:p w14:paraId="48DCB5F8" w14:textId="77777777" w:rsidR="008B1562" w:rsidRPr="00E673D0" w:rsidRDefault="008B1562" w:rsidP="00AD6F5A">
            <w:pPr>
              <w:pStyle w:val="PlainText"/>
              <w:rPr>
                <w:rFonts w:asciiTheme="majorHAnsi" w:hAnsiTheme="majorHAnsi" w:cstheme="majorHAnsi"/>
                <w:b w:val="0"/>
                <w:color w:val="auto"/>
                <w:szCs w:val="22"/>
              </w:rPr>
            </w:pPr>
            <w:r w:rsidRPr="00E673D0">
              <w:rPr>
                <w:rFonts w:asciiTheme="majorHAnsi" w:hAnsiTheme="majorHAnsi" w:cstheme="majorHAnsi"/>
                <w:b w:val="0"/>
                <w:color w:val="auto"/>
                <w:szCs w:val="22"/>
              </w:rPr>
              <w:t xml:space="preserve">Running Pothole opposite planters on </w:t>
            </w:r>
            <w:proofErr w:type="spellStart"/>
            <w:r w:rsidRPr="00E673D0">
              <w:rPr>
                <w:rFonts w:asciiTheme="majorHAnsi" w:hAnsiTheme="majorHAnsi" w:cstheme="majorHAnsi"/>
                <w:b w:val="0"/>
                <w:color w:val="auto"/>
                <w:szCs w:val="22"/>
              </w:rPr>
              <w:t>Hopley</w:t>
            </w:r>
            <w:proofErr w:type="spellEnd"/>
            <w:r w:rsidRPr="00E673D0">
              <w:rPr>
                <w:rFonts w:asciiTheme="majorHAnsi" w:hAnsiTheme="majorHAnsi" w:cstheme="majorHAnsi"/>
                <w:b w:val="0"/>
                <w:color w:val="auto"/>
                <w:szCs w:val="22"/>
              </w:rPr>
              <w:t xml:space="preserve"> Road</w:t>
            </w:r>
            <w:r w:rsidR="00E673D0" w:rsidRPr="00E673D0">
              <w:rPr>
                <w:rFonts w:asciiTheme="majorHAnsi" w:hAnsiTheme="majorHAnsi" w:cstheme="majorHAnsi"/>
                <w:b w:val="0"/>
                <w:color w:val="auto"/>
                <w:szCs w:val="22"/>
              </w:rPr>
              <w:t xml:space="preserve">  </w:t>
            </w:r>
          </w:p>
          <w:p w14:paraId="37795976" w14:textId="463EB60F" w:rsidR="00E673D0" w:rsidRPr="00E673D0" w:rsidRDefault="00E673D0" w:rsidP="00AD6F5A">
            <w:pPr>
              <w:pStyle w:val="PlainText"/>
              <w:rPr>
                <w:rFonts w:asciiTheme="majorHAnsi" w:hAnsiTheme="majorHAnsi" w:cstheme="majorHAnsi"/>
                <w:b w:val="0"/>
                <w:color w:val="auto"/>
                <w:szCs w:val="22"/>
              </w:rPr>
            </w:pPr>
            <w:r w:rsidRPr="00E673D0">
              <w:rPr>
                <w:rFonts w:asciiTheme="majorHAnsi" w:hAnsiTheme="majorHAnsi" w:cstheme="majorHAnsi"/>
                <w:b w:val="0"/>
                <w:color w:val="auto"/>
                <w:szCs w:val="22"/>
              </w:rPr>
              <w:t xml:space="preserve">* </w:t>
            </w:r>
            <w:r w:rsidRPr="00E673D0">
              <w:rPr>
                <w:rFonts w:asciiTheme="majorHAnsi" w:hAnsiTheme="majorHAnsi" w:cstheme="majorHAnsi"/>
                <w:b w:val="0"/>
                <w:color w:val="auto"/>
                <w:szCs w:val="22"/>
              </w:rPr>
              <w:t>non-urgent works instructions raised</w:t>
            </w:r>
          </w:p>
        </w:tc>
        <w:tc>
          <w:tcPr>
            <w:tcW w:w="1985" w:type="dxa"/>
            <w:hideMark/>
          </w:tcPr>
          <w:p w14:paraId="4569E1E7" w14:textId="6EDB2933"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 xml:space="preserve">27.10.20 </w:t>
            </w:r>
            <w:r w:rsidR="00E673D0">
              <w:rPr>
                <w:rFonts w:asciiTheme="majorHAnsi" w:hAnsiTheme="majorHAnsi" w:cstheme="majorHAnsi"/>
                <w:sz w:val="22"/>
                <w:szCs w:val="22"/>
              </w:rPr>
              <w:t>*</w:t>
            </w:r>
          </w:p>
        </w:tc>
        <w:bookmarkEnd w:id="3"/>
      </w:tr>
      <w:tr w:rsidR="0085482F" w:rsidRPr="0002345D" w14:paraId="4EDFC792" w14:textId="77777777" w:rsidTr="00AD6F5A">
        <w:tc>
          <w:tcPr>
            <w:tcW w:w="1134" w:type="dxa"/>
          </w:tcPr>
          <w:p w14:paraId="11146ADE"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29.1.2021</w:t>
            </w:r>
          </w:p>
        </w:tc>
        <w:tc>
          <w:tcPr>
            <w:tcW w:w="1276" w:type="dxa"/>
          </w:tcPr>
          <w:p w14:paraId="5754837D" w14:textId="77777777" w:rsidR="008B1562" w:rsidRPr="0002345D" w:rsidRDefault="008B1562" w:rsidP="00AD6F5A">
            <w:pPr>
              <w:rPr>
                <w:rStyle w:val="Strong"/>
                <w:rFonts w:asciiTheme="majorHAnsi" w:hAnsiTheme="majorHAnsi" w:cstheme="majorHAnsi"/>
                <w:b w:val="0"/>
                <w:bCs w:val="0"/>
                <w:sz w:val="22"/>
                <w:szCs w:val="22"/>
              </w:rPr>
            </w:pPr>
            <w:r w:rsidRPr="0002345D">
              <w:rPr>
                <w:rFonts w:asciiTheme="majorHAnsi" w:hAnsiTheme="majorHAnsi" w:cstheme="majorHAnsi"/>
                <w:sz w:val="22"/>
                <w:szCs w:val="22"/>
              </w:rPr>
              <w:t>4226641</w:t>
            </w:r>
          </w:p>
        </w:tc>
        <w:tc>
          <w:tcPr>
            <w:tcW w:w="6100" w:type="dxa"/>
          </w:tcPr>
          <w:p w14:paraId="60453F21" w14:textId="77777777" w:rsidR="008B1562" w:rsidRPr="00E673D0" w:rsidRDefault="008B1562" w:rsidP="00AD6F5A">
            <w:pPr>
              <w:pStyle w:val="PlainText"/>
              <w:rPr>
                <w:rFonts w:asciiTheme="majorHAnsi" w:hAnsiTheme="majorHAnsi" w:cstheme="majorHAnsi"/>
                <w:b w:val="0"/>
                <w:color w:val="auto"/>
                <w:szCs w:val="22"/>
              </w:rPr>
            </w:pPr>
            <w:r w:rsidRPr="00E673D0">
              <w:rPr>
                <w:rFonts w:asciiTheme="majorHAnsi" w:hAnsiTheme="majorHAnsi" w:cstheme="majorHAnsi"/>
                <w:b w:val="0"/>
                <w:color w:val="auto"/>
                <w:szCs w:val="22"/>
              </w:rPr>
              <w:t>Flooding outside Anslow House, Hanbury Road</w:t>
            </w:r>
          </w:p>
        </w:tc>
        <w:tc>
          <w:tcPr>
            <w:tcW w:w="1985" w:type="dxa"/>
          </w:tcPr>
          <w:p w14:paraId="5B93C455"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9.2.21 Works’ order raised</w:t>
            </w:r>
          </w:p>
        </w:tc>
      </w:tr>
      <w:tr w:rsidR="0085482F" w:rsidRPr="0002345D" w14:paraId="49F9312B" w14:textId="77777777" w:rsidTr="00AD6F5A">
        <w:tc>
          <w:tcPr>
            <w:tcW w:w="1134" w:type="dxa"/>
          </w:tcPr>
          <w:p w14:paraId="79F80BF2"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10.2.21</w:t>
            </w:r>
          </w:p>
        </w:tc>
        <w:tc>
          <w:tcPr>
            <w:tcW w:w="1276" w:type="dxa"/>
          </w:tcPr>
          <w:p w14:paraId="3BEF2FEF" w14:textId="77777777" w:rsidR="008B1562" w:rsidRPr="0002345D" w:rsidRDefault="008B1562" w:rsidP="00AD6F5A">
            <w:pPr>
              <w:rPr>
                <w:rStyle w:val="Strong"/>
                <w:rFonts w:asciiTheme="majorHAnsi" w:hAnsiTheme="majorHAnsi" w:cstheme="majorHAnsi"/>
                <w:b w:val="0"/>
                <w:bCs w:val="0"/>
                <w:sz w:val="22"/>
                <w:szCs w:val="22"/>
              </w:rPr>
            </w:pPr>
            <w:r w:rsidRPr="0002345D">
              <w:rPr>
                <w:rStyle w:val="Strong"/>
                <w:rFonts w:asciiTheme="majorHAnsi" w:hAnsiTheme="majorHAnsi" w:cstheme="majorHAnsi"/>
                <w:b w:val="0"/>
                <w:bCs w:val="0"/>
                <w:sz w:val="22"/>
                <w:szCs w:val="22"/>
              </w:rPr>
              <w:t>4229117</w:t>
            </w:r>
          </w:p>
        </w:tc>
        <w:tc>
          <w:tcPr>
            <w:tcW w:w="6100" w:type="dxa"/>
          </w:tcPr>
          <w:p w14:paraId="620EC8C0" w14:textId="77777777" w:rsidR="008B1562" w:rsidRPr="00E673D0" w:rsidRDefault="008B1562" w:rsidP="00AD6F5A">
            <w:pPr>
              <w:pStyle w:val="PlainText"/>
              <w:rPr>
                <w:rFonts w:asciiTheme="majorHAnsi" w:hAnsiTheme="majorHAnsi" w:cstheme="majorHAnsi"/>
                <w:b w:val="0"/>
                <w:color w:val="auto"/>
                <w:szCs w:val="22"/>
              </w:rPr>
            </w:pPr>
            <w:r w:rsidRPr="00E673D0">
              <w:rPr>
                <w:rFonts w:asciiTheme="majorHAnsi" w:hAnsiTheme="majorHAnsi" w:cstheme="majorHAnsi"/>
                <w:b w:val="0"/>
                <w:color w:val="auto"/>
                <w:szCs w:val="22"/>
              </w:rPr>
              <w:t>Tree in grass verge obstructing visibility from adjacent property *No justification for removal of tree</w:t>
            </w:r>
          </w:p>
        </w:tc>
        <w:tc>
          <w:tcPr>
            <w:tcW w:w="1985" w:type="dxa"/>
          </w:tcPr>
          <w:p w14:paraId="6C386149"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 xml:space="preserve">24.3.21 Comments* </w:t>
            </w:r>
          </w:p>
        </w:tc>
      </w:tr>
      <w:tr w:rsidR="0085482F" w:rsidRPr="0002345D" w14:paraId="6C60E235" w14:textId="77777777" w:rsidTr="00AD6F5A">
        <w:tc>
          <w:tcPr>
            <w:tcW w:w="1134" w:type="dxa"/>
          </w:tcPr>
          <w:p w14:paraId="77E01E00"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15.2.21</w:t>
            </w:r>
          </w:p>
        </w:tc>
        <w:tc>
          <w:tcPr>
            <w:tcW w:w="1276" w:type="dxa"/>
          </w:tcPr>
          <w:p w14:paraId="6BEBEEF7" w14:textId="77777777" w:rsidR="008B1562" w:rsidRPr="0002345D" w:rsidRDefault="008B1562" w:rsidP="00AD6F5A">
            <w:pPr>
              <w:rPr>
                <w:rStyle w:val="Strong"/>
                <w:rFonts w:asciiTheme="majorHAnsi" w:hAnsiTheme="majorHAnsi" w:cstheme="majorHAnsi"/>
                <w:b w:val="0"/>
                <w:bCs w:val="0"/>
                <w:sz w:val="22"/>
                <w:szCs w:val="22"/>
              </w:rPr>
            </w:pPr>
            <w:bookmarkStart w:id="4" w:name="_Hlk66692152"/>
            <w:r w:rsidRPr="0002345D">
              <w:rPr>
                <w:rStyle w:val="Strong"/>
                <w:rFonts w:asciiTheme="majorHAnsi" w:hAnsiTheme="majorHAnsi" w:cstheme="majorHAnsi"/>
                <w:b w:val="0"/>
                <w:bCs w:val="0"/>
                <w:sz w:val="22"/>
                <w:szCs w:val="22"/>
              </w:rPr>
              <w:t>4229799</w:t>
            </w:r>
            <w:bookmarkEnd w:id="4"/>
          </w:p>
        </w:tc>
        <w:tc>
          <w:tcPr>
            <w:tcW w:w="6100" w:type="dxa"/>
          </w:tcPr>
          <w:p w14:paraId="553B7B6E" w14:textId="77777777" w:rsidR="008B1562" w:rsidRPr="0002345D" w:rsidRDefault="008B1562" w:rsidP="00AD6F5A">
            <w:pPr>
              <w:pStyle w:val="PlainText"/>
              <w:rPr>
                <w:rFonts w:asciiTheme="majorHAnsi" w:hAnsiTheme="majorHAnsi" w:cstheme="majorHAnsi"/>
                <w:b w:val="0"/>
                <w:color w:val="auto"/>
                <w:szCs w:val="22"/>
              </w:rPr>
            </w:pPr>
            <w:proofErr w:type="spellStart"/>
            <w:r w:rsidRPr="0002345D">
              <w:rPr>
                <w:rFonts w:asciiTheme="majorHAnsi" w:hAnsiTheme="majorHAnsi" w:cstheme="majorHAnsi"/>
                <w:b w:val="0"/>
                <w:color w:val="auto"/>
                <w:szCs w:val="22"/>
              </w:rPr>
              <w:t>Leyfield</w:t>
            </w:r>
            <w:proofErr w:type="spellEnd"/>
            <w:r w:rsidRPr="0002345D">
              <w:rPr>
                <w:rFonts w:asciiTheme="majorHAnsi" w:hAnsiTheme="majorHAnsi" w:cstheme="majorHAnsi"/>
                <w:b w:val="0"/>
                <w:color w:val="auto"/>
                <w:szCs w:val="22"/>
              </w:rPr>
              <w:t xml:space="preserve"> Mews Overgrown corner plot needing maintenance. </w:t>
            </w:r>
          </w:p>
        </w:tc>
        <w:tc>
          <w:tcPr>
            <w:tcW w:w="1985" w:type="dxa"/>
          </w:tcPr>
          <w:p w14:paraId="65FB14FC"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 xml:space="preserve">15.2.21 Awaiting inspection </w:t>
            </w:r>
          </w:p>
        </w:tc>
      </w:tr>
      <w:tr w:rsidR="0085482F" w:rsidRPr="0002345D" w14:paraId="4C8C81D5" w14:textId="77777777" w:rsidTr="00AD6F5A">
        <w:tc>
          <w:tcPr>
            <w:tcW w:w="1134" w:type="dxa"/>
          </w:tcPr>
          <w:p w14:paraId="5BD30336"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lastRenderedPageBreak/>
              <w:t>23.2.21</w:t>
            </w:r>
          </w:p>
        </w:tc>
        <w:tc>
          <w:tcPr>
            <w:tcW w:w="1276" w:type="dxa"/>
          </w:tcPr>
          <w:p w14:paraId="492F277A" w14:textId="77777777" w:rsidR="008B1562" w:rsidRPr="0002345D" w:rsidRDefault="008B1562" w:rsidP="00AD6F5A">
            <w:pPr>
              <w:rPr>
                <w:rStyle w:val="Strong"/>
                <w:rFonts w:asciiTheme="majorHAnsi" w:hAnsiTheme="majorHAnsi" w:cstheme="majorHAnsi"/>
                <w:b w:val="0"/>
                <w:bCs w:val="0"/>
                <w:sz w:val="22"/>
                <w:szCs w:val="22"/>
              </w:rPr>
            </w:pPr>
            <w:r w:rsidRPr="0002345D">
              <w:rPr>
                <w:rStyle w:val="Strong"/>
                <w:rFonts w:asciiTheme="majorHAnsi" w:hAnsiTheme="majorHAnsi" w:cstheme="majorHAnsi"/>
                <w:b w:val="0"/>
                <w:bCs w:val="0"/>
                <w:sz w:val="22"/>
                <w:szCs w:val="22"/>
              </w:rPr>
              <w:t>4231174</w:t>
            </w:r>
          </w:p>
        </w:tc>
        <w:tc>
          <w:tcPr>
            <w:tcW w:w="6100" w:type="dxa"/>
          </w:tcPr>
          <w:p w14:paraId="310A4CA3" w14:textId="3514A92B" w:rsidR="008B1562" w:rsidRPr="0002345D" w:rsidRDefault="005572B8" w:rsidP="00AD6F5A">
            <w:pPr>
              <w:rPr>
                <w:rFonts w:asciiTheme="majorHAnsi" w:hAnsiTheme="majorHAnsi" w:cstheme="majorHAnsi"/>
                <w:sz w:val="22"/>
                <w:szCs w:val="22"/>
              </w:rPr>
            </w:pPr>
            <w:r>
              <w:rPr>
                <w:rFonts w:asciiTheme="majorHAnsi" w:hAnsiTheme="majorHAnsi" w:cstheme="majorHAnsi"/>
                <w:sz w:val="22"/>
                <w:szCs w:val="22"/>
              </w:rPr>
              <w:t>Pothole outside Holy Trinity</w:t>
            </w:r>
            <w:r w:rsidR="008B1562" w:rsidRPr="0002345D">
              <w:rPr>
                <w:rFonts w:asciiTheme="majorHAnsi" w:hAnsiTheme="majorHAnsi" w:cstheme="majorHAnsi"/>
                <w:sz w:val="22"/>
                <w:szCs w:val="22"/>
              </w:rPr>
              <w:t xml:space="preserve"> gate</w:t>
            </w:r>
            <w:r>
              <w:rPr>
                <w:rFonts w:asciiTheme="majorHAnsi" w:hAnsiTheme="majorHAnsi" w:cstheme="majorHAnsi"/>
                <w:sz w:val="22"/>
                <w:szCs w:val="22"/>
              </w:rPr>
              <w:t>s</w:t>
            </w:r>
            <w:r w:rsidR="008B1562" w:rsidRPr="0002345D">
              <w:rPr>
                <w:rFonts w:asciiTheme="majorHAnsi" w:hAnsiTheme="majorHAnsi" w:cstheme="majorHAnsi"/>
                <w:sz w:val="22"/>
                <w:szCs w:val="22"/>
              </w:rPr>
              <w:t xml:space="preserve"> </w:t>
            </w:r>
            <w:r>
              <w:rPr>
                <w:rFonts w:asciiTheme="majorHAnsi" w:hAnsiTheme="majorHAnsi" w:cstheme="majorHAnsi"/>
                <w:sz w:val="22"/>
                <w:szCs w:val="22"/>
              </w:rPr>
              <w:t>o</w:t>
            </w:r>
            <w:r w:rsidR="008B1562" w:rsidRPr="0002345D">
              <w:rPr>
                <w:rFonts w:asciiTheme="majorHAnsi" w:hAnsiTheme="majorHAnsi" w:cstheme="majorHAnsi"/>
                <w:sz w:val="22"/>
                <w:szCs w:val="22"/>
              </w:rPr>
              <w:t>n Hanbury Road. *Works have taken place in response to your report and no further tasks are planned at this time</w:t>
            </w:r>
          </w:p>
        </w:tc>
        <w:tc>
          <w:tcPr>
            <w:tcW w:w="1985" w:type="dxa"/>
          </w:tcPr>
          <w:p w14:paraId="732AD078"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23.2.21 Comments*</w:t>
            </w:r>
          </w:p>
        </w:tc>
      </w:tr>
      <w:tr w:rsidR="0085482F" w:rsidRPr="0002345D" w14:paraId="32EC1D0C" w14:textId="77777777" w:rsidTr="00AD6F5A">
        <w:tc>
          <w:tcPr>
            <w:tcW w:w="1134" w:type="dxa"/>
          </w:tcPr>
          <w:p w14:paraId="455D9422"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26.2.21</w:t>
            </w:r>
          </w:p>
        </w:tc>
        <w:tc>
          <w:tcPr>
            <w:tcW w:w="1276" w:type="dxa"/>
          </w:tcPr>
          <w:p w14:paraId="3208A854" w14:textId="77777777" w:rsidR="008B1562" w:rsidRPr="0002345D" w:rsidRDefault="008B1562" w:rsidP="00AD6F5A">
            <w:pPr>
              <w:rPr>
                <w:rStyle w:val="Strong"/>
                <w:rFonts w:asciiTheme="majorHAnsi" w:hAnsiTheme="majorHAnsi" w:cstheme="majorHAnsi"/>
                <w:b w:val="0"/>
                <w:bCs w:val="0"/>
                <w:sz w:val="22"/>
                <w:szCs w:val="22"/>
              </w:rPr>
            </w:pPr>
            <w:r w:rsidRPr="0002345D">
              <w:rPr>
                <w:rStyle w:val="Strong"/>
                <w:rFonts w:asciiTheme="majorHAnsi" w:hAnsiTheme="majorHAnsi" w:cstheme="majorHAnsi"/>
                <w:b w:val="0"/>
                <w:bCs w:val="0"/>
                <w:sz w:val="22"/>
                <w:szCs w:val="22"/>
              </w:rPr>
              <w:t>4226935</w:t>
            </w:r>
          </w:p>
        </w:tc>
        <w:tc>
          <w:tcPr>
            <w:tcW w:w="6100" w:type="dxa"/>
          </w:tcPr>
          <w:p w14:paraId="112E7F67"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 xml:space="preserve">Pothole outside Sunset House, Main Road near </w:t>
            </w:r>
            <w:proofErr w:type="spellStart"/>
            <w:r w:rsidRPr="0002345D">
              <w:rPr>
                <w:rFonts w:asciiTheme="majorHAnsi" w:hAnsiTheme="majorHAnsi" w:cstheme="majorHAnsi"/>
                <w:sz w:val="22"/>
                <w:szCs w:val="22"/>
              </w:rPr>
              <w:t>Leyfields</w:t>
            </w:r>
            <w:proofErr w:type="spellEnd"/>
            <w:r w:rsidRPr="0002345D">
              <w:rPr>
                <w:rFonts w:asciiTheme="majorHAnsi" w:hAnsiTheme="majorHAnsi" w:cstheme="majorHAnsi"/>
                <w:sz w:val="22"/>
                <w:szCs w:val="22"/>
              </w:rPr>
              <w:t>.</w:t>
            </w:r>
          </w:p>
        </w:tc>
        <w:tc>
          <w:tcPr>
            <w:tcW w:w="1985" w:type="dxa"/>
          </w:tcPr>
          <w:p w14:paraId="3FDA4093"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 xml:space="preserve">30.1.21 Awaiting inspection </w:t>
            </w:r>
          </w:p>
        </w:tc>
      </w:tr>
      <w:tr w:rsidR="0085482F" w:rsidRPr="0002345D" w14:paraId="6A25A0A4" w14:textId="77777777" w:rsidTr="00AD6F5A">
        <w:tc>
          <w:tcPr>
            <w:tcW w:w="1134" w:type="dxa"/>
          </w:tcPr>
          <w:p w14:paraId="27232070"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26.2.21</w:t>
            </w:r>
          </w:p>
        </w:tc>
        <w:tc>
          <w:tcPr>
            <w:tcW w:w="1276" w:type="dxa"/>
          </w:tcPr>
          <w:p w14:paraId="09A042AE" w14:textId="77777777" w:rsidR="008B1562" w:rsidRPr="0002345D" w:rsidRDefault="008B1562" w:rsidP="00AD6F5A">
            <w:pPr>
              <w:rPr>
                <w:rStyle w:val="Strong"/>
                <w:rFonts w:asciiTheme="majorHAnsi" w:hAnsiTheme="majorHAnsi" w:cstheme="majorHAnsi"/>
                <w:b w:val="0"/>
                <w:bCs w:val="0"/>
                <w:sz w:val="22"/>
                <w:szCs w:val="22"/>
              </w:rPr>
            </w:pPr>
            <w:r w:rsidRPr="0002345D">
              <w:rPr>
                <w:rStyle w:val="Strong"/>
                <w:rFonts w:asciiTheme="majorHAnsi" w:hAnsiTheme="majorHAnsi" w:cstheme="majorHAnsi"/>
                <w:b w:val="0"/>
                <w:bCs w:val="0"/>
                <w:sz w:val="22"/>
                <w:szCs w:val="22"/>
              </w:rPr>
              <w:t>4231877</w:t>
            </w:r>
          </w:p>
        </w:tc>
        <w:tc>
          <w:tcPr>
            <w:tcW w:w="6100" w:type="dxa"/>
          </w:tcPr>
          <w:p w14:paraId="642AC674"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 xml:space="preserve">Pothole outside The Acorn Pub on </w:t>
            </w:r>
            <w:proofErr w:type="spellStart"/>
            <w:r w:rsidRPr="0002345D">
              <w:rPr>
                <w:rFonts w:asciiTheme="majorHAnsi" w:hAnsiTheme="majorHAnsi" w:cstheme="majorHAnsi"/>
                <w:sz w:val="22"/>
                <w:szCs w:val="22"/>
              </w:rPr>
              <w:t>Henhurst</w:t>
            </w:r>
            <w:proofErr w:type="spellEnd"/>
            <w:r w:rsidRPr="0002345D">
              <w:rPr>
                <w:rFonts w:asciiTheme="majorHAnsi" w:hAnsiTheme="majorHAnsi" w:cstheme="majorHAnsi"/>
                <w:sz w:val="22"/>
                <w:szCs w:val="22"/>
              </w:rPr>
              <w:t xml:space="preserve"> Hill *Inspector unable to identify any defects. Clerk to resubmit</w:t>
            </w:r>
          </w:p>
        </w:tc>
        <w:tc>
          <w:tcPr>
            <w:tcW w:w="1985" w:type="dxa"/>
          </w:tcPr>
          <w:p w14:paraId="580C47A6"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24.3 Comments*</w:t>
            </w:r>
          </w:p>
        </w:tc>
      </w:tr>
      <w:tr w:rsidR="0085482F" w:rsidRPr="0002345D" w14:paraId="5E9F4F12" w14:textId="77777777" w:rsidTr="00AD6F5A">
        <w:tc>
          <w:tcPr>
            <w:tcW w:w="1134" w:type="dxa"/>
          </w:tcPr>
          <w:p w14:paraId="40909EA7"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26.2.21</w:t>
            </w:r>
          </w:p>
        </w:tc>
        <w:tc>
          <w:tcPr>
            <w:tcW w:w="1276" w:type="dxa"/>
          </w:tcPr>
          <w:p w14:paraId="072335CD" w14:textId="77777777" w:rsidR="008B1562" w:rsidRPr="0002345D" w:rsidRDefault="008B1562" w:rsidP="00AD6F5A">
            <w:pPr>
              <w:rPr>
                <w:rStyle w:val="Strong"/>
                <w:rFonts w:asciiTheme="majorHAnsi" w:hAnsiTheme="majorHAnsi" w:cstheme="majorHAnsi"/>
                <w:b w:val="0"/>
                <w:bCs w:val="0"/>
                <w:sz w:val="22"/>
                <w:szCs w:val="22"/>
              </w:rPr>
            </w:pPr>
            <w:r w:rsidRPr="0002345D">
              <w:rPr>
                <w:rStyle w:val="Strong"/>
                <w:rFonts w:asciiTheme="majorHAnsi" w:hAnsiTheme="majorHAnsi" w:cstheme="majorHAnsi"/>
                <w:b w:val="0"/>
                <w:bCs w:val="0"/>
                <w:sz w:val="22"/>
                <w:szCs w:val="22"/>
              </w:rPr>
              <w:t>4231879</w:t>
            </w:r>
          </w:p>
        </w:tc>
        <w:tc>
          <w:tcPr>
            <w:tcW w:w="6100" w:type="dxa"/>
          </w:tcPr>
          <w:p w14:paraId="6CD3B7BC"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 xml:space="preserve">Pothole near allotment junction on </w:t>
            </w:r>
            <w:proofErr w:type="spellStart"/>
            <w:r w:rsidRPr="0002345D">
              <w:rPr>
                <w:rFonts w:asciiTheme="majorHAnsi" w:hAnsiTheme="majorHAnsi" w:cstheme="majorHAnsi"/>
                <w:sz w:val="22"/>
                <w:szCs w:val="22"/>
              </w:rPr>
              <w:t>Hopley</w:t>
            </w:r>
            <w:proofErr w:type="spellEnd"/>
            <w:r w:rsidRPr="0002345D">
              <w:rPr>
                <w:rFonts w:asciiTheme="majorHAnsi" w:hAnsiTheme="majorHAnsi" w:cstheme="majorHAnsi"/>
                <w:sz w:val="22"/>
                <w:szCs w:val="22"/>
              </w:rPr>
              <w:t xml:space="preserve"> Road</w:t>
            </w:r>
          </w:p>
        </w:tc>
        <w:tc>
          <w:tcPr>
            <w:tcW w:w="1985" w:type="dxa"/>
          </w:tcPr>
          <w:p w14:paraId="113CA554"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26.2.21 Awaiting inspection</w:t>
            </w:r>
          </w:p>
        </w:tc>
      </w:tr>
      <w:tr w:rsidR="0085482F" w:rsidRPr="0002345D" w14:paraId="47CA2514" w14:textId="77777777" w:rsidTr="00AD6F5A">
        <w:tc>
          <w:tcPr>
            <w:tcW w:w="1134" w:type="dxa"/>
          </w:tcPr>
          <w:p w14:paraId="20A9514A"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26.2.21</w:t>
            </w:r>
          </w:p>
        </w:tc>
        <w:tc>
          <w:tcPr>
            <w:tcW w:w="1276" w:type="dxa"/>
          </w:tcPr>
          <w:p w14:paraId="1AA03F01" w14:textId="77777777" w:rsidR="008B1562" w:rsidRPr="0002345D" w:rsidRDefault="008B1562" w:rsidP="00AD6F5A">
            <w:pPr>
              <w:rPr>
                <w:rStyle w:val="Strong"/>
                <w:rFonts w:asciiTheme="majorHAnsi" w:hAnsiTheme="majorHAnsi" w:cstheme="majorHAnsi"/>
                <w:b w:val="0"/>
                <w:bCs w:val="0"/>
                <w:sz w:val="22"/>
                <w:szCs w:val="22"/>
              </w:rPr>
            </w:pPr>
            <w:r w:rsidRPr="0002345D">
              <w:rPr>
                <w:rStyle w:val="Strong"/>
                <w:rFonts w:asciiTheme="majorHAnsi" w:hAnsiTheme="majorHAnsi" w:cstheme="majorHAnsi"/>
                <w:b w:val="0"/>
                <w:bCs w:val="0"/>
                <w:sz w:val="22"/>
                <w:szCs w:val="22"/>
              </w:rPr>
              <w:t>4231882</w:t>
            </w:r>
          </w:p>
        </w:tc>
        <w:tc>
          <w:tcPr>
            <w:tcW w:w="6100" w:type="dxa"/>
          </w:tcPr>
          <w:p w14:paraId="109DC8E8"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Pothole near to Gas station on left hand side travelling towards Anslow on Hanbury Road.</w:t>
            </w:r>
          </w:p>
        </w:tc>
        <w:tc>
          <w:tcPr>
            <w:tcW w:w="1985" w:type="dxa"/>
          </w:tcPr>
          <w:p w14:paraId="103120F6"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26.2.21 Awaiting inspection</w:t>
            </w:r>
          </w:p>
        </w:tc>
      </w:tr>
      <w:tr w:rsidR="0085482F" w:rsidRPr="0002345D" w14:paraId="7382D029" w14:textId="77777777" w:rsidTr="00AD6F5A">
        <w:tc>
          <w:tcPr>
            <w:tcW w:w="1134" w:type="dxa"/>
          </w:tcPr>
          <w:p w14:paraId="30FD5472"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26.2.21</w:t>
            </w:r>
          </w:p>
        </w:tc>
        <w:tc>
          <w:tcPr>
            <w:tcW w:w="1276" w:type="dxa"/>
          </w:tcPr>
          <w:p w14:paraId="019D6DA3" w14:textId="77777777" w:rsidR="008B1562" w:rsidRPr="0002345D" w:rsidRDefault="008B1562" w:rsidP="00AD6F5A">
            <w:pPr>
              <w:rPr>
                <w:rStyle w:val="Strong"/>
                <w:rFonts w:asciiTheme="majorHAnsi" w:hAnsiTheme="majorHAnsi" w:cstheme="majorHAnsi"/>
                <w:b w:val="0"/>
                <w:bCs w:val="0"/>
                <w:sz w:val="22"/>
                <w:szCs w:val="22"/>
              </w:rPr>
            </w:pPr>
            <w:r w:rsidRPr="0002345D">
              <w:rPr>
                <w:rStyle w:val="Strong"/>
                <w:rFonts w:asciiTheme="majorHAnsi" w:hAnsiTheme="majorHAnsi" w:cstheme="majorHAnsi"/>
                <w:b w:val="0"/>
                <w:bCs w:val="0"/>
                <w:sz w:val="22"/>
                <w:szCs w:val="22"/>
              </w:rPr>
              <w:t>4231884</w:t>
            </w:r>
          </w:p>
        </w:tc>
        <w:tc>
          <w:tcPr>
            <w:tcW w:w="6100" w:type="dxa"/>
          </w:tcPr>
          <w:p w14:paraId="0F83BFFD"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Pothole opposite Bell House Lane</w:t>
            </w:r>
          </w:p>
        </w:tc>
        <w:tc>
          <w:tcPr>
            <w:tcW w:w="1985" w:type="dxa"/>
          </w:tcPr>
          <w:p w14:paraId="4C69021C" w14:textId="77777777" w:rsidR="008B1562" w:rsidRPr="0002345D" w:rsidRDefault="008B1562" w:rsidP="00AD6F5A">
            <w:pPr>
              <w:rPr>
                <w:rFonts w:asciiTheme="majorHAnsi" w:hAnsiTheme="majorHAnsi" w:cstheme="majorHAnsi"/>
                <w:b/>
                <w:bCs/>
                <w:sz w:val="22"/>
                <w:szCs w:val="22"/>
              </w:rPr>
            </w:pPr>
            <w:r w:rsidRPr="0002345D">
              <w:rPr>
                <w:rFonts w:asciiTheme="majorHAnsi" w:hAnsiTheme="majorHAnsi" w:cstheme="majorHAnsi"/>
                <w:b/>
                <w:bCs/>
                <w:sz w:val="22"/>
                <w:szCs w:val="22"/>
              </w:rPr>
              <w:t>Completed 26.2.21</w:t>
            </w:r>
          </w:p>
        </w:tc>
      </w:tr>
    </w:tbl>
    <w:p w14:paraId="0024042E" w14:textId="74AAA4B2" w:rsidR="007A0A3F" w:rsidRPr="00A77EC3" w:rsidRDefault="005572B8" w:rsidP="007A0A3F">
      <w:pPr>
        <w:spacing w:after="160" w:line="259" w:lineRule="auto"/>
        <w:ind w:left="-567" w:right="-755"/>
        <w:rPr>
          <w:rFonts w:asciiTheme="majorHAnsi" w:hAnsiTheme="majorHAnsi" w:cstheme="majorHAnsi"/>
          <w:b/>
          <w:u w:val="single"/>
        </w:rPr>
      </w:pPr>
      <w:r>
        <w:rPr>
          <w:rFonts w:asciiTheme="majorHAnsi" w:hAnsiTheme="majorHAnsi" w:cstheme="majorHAnsi"/>
          <w:bCs/>
        </w:rPr>
        <w:br/>
      </w:r>
      <w:r w:rsidR="007A0A3F" w:rsidRPr="00A77EC3">
        <w:rPr>
          <w:rFonts w:asciiTheme="majorHAnsi" w:hAnsiTheme="majorHAnsi" w:cstheme="majorHAnsi"/>
          <w:bCs/>
        </w:rPr>
        <w:t>Potholes outside the Village hall and Holy Trinity Church were raised by Cllrs Price and Cllr Greer. Clerk to report.</w:t>
      </w:r>
    </w:p>
    <w:p w14:paraId="3D35B85A" w14:textId="77777777" w:rsidR="008B1562" w:rsidRPr="00A77EC3" w:rsidRDefault="008B1562" w:rsidP="008B1562">
      <w:pPr>
        <w:spacing w:after="160" w:line="259" w:lineRule="auto"/>
        <w:ind w:right="-755"/>
        <w:rPr>
          <w:rFonts w:asciiTheme="majorHAnsi" w:hAnsiTheme="majorHAnsi" w:cstheme="majorHAnsi"/>
          <w:bCs/>
          <w:u w:val="single"/>
        </w:rPr>
      </w:pPr>
      <w:r w:rsidRPr="00A77EC3">
        <w:rPr>
          <w:rFonts w:asciiTheme="majorHAnsi" w:hAnsiTheme="majorHAnsi" w:cstheme="majorHAnsi"/>
          <w:bCs/>
          <w:u w:val="single"/>
        </w:rPr>
        <w:t>b) Report a Fault - Rights of Way (ROW) (Footpaths and Bridleways) Update</w:t>
      </w:r>
    </w:p>
    <w:tbl>
      <w:tblPr>
        <w:tblStyle w:val="TableGrid"/>
        <w:tblW w:w="10495" w:type="dxa"/>
        <w:tblInd w:w="-577" w:type="dxa"/>
        <w:tblLook w:val="04A0" w:firstRow="1" w:lastRow="0" w:firstColumn="1" w:lastColumn="0" w:noHBand="0" w:noVBand="1"/>
      </w:tblPr>
      <w:tblGrid>
        <w:gridCol w:w="1120"/>
        <w:gridCol w:w="1636"/>
        <w:gridCol w:w="5815"/>
        <w:gridCol w:w="1924"/>
      </w:tblGrid>
      <w:tr w:rsidR="0085482F" w:rsidRPr="0002345D" w14:paraId="2C05B99D" w14:textId="77777777" w:rsidTr="00AD6F5A">
        <w:tc>
          <w:tcPr>
            <w:tcW w:w="1120" w:type="dxa"/>
            <w:hideMark/>
          </w:tcPr>
          <w:p w14:paraId="50EE1A27"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(24.4.19)</w:t>
            </w:r>
          </w:p>
          <w:p w14:paraId="596E329E"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29.4.20</w:t>
            </w:r>
          </w:p>
        </w:tc>
        <w:tc>
          <w:tcPr>
            <w:tcW w:w="1636" w:type="dxa"/>
            <w:hideMark/>
          </w:tcPr>
          <w:p w14:paraId="7398B92D"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10471</w:t>
            </w:r>
          </w:p>
          <w:p w14:paraId="4504F520" w14:textId="77777777" w:rsidR="008B1562" w:rsidRPr="0002345D" w:rsidRDefault="008B1562" w:rsidP="00AD6F5A">
            <w:pPr>
              <w:rPr>
                <w:rStyle w:val="Strong"/>
                <w:rFonts w:asciiTheme="majorHAnsi" w:hAnsiTheme="majorHAnsi" w:cstheme="majorHAnsi"/>
                <w:b w:val="0"/>
                <w:sz w:val="22"/>
                <w:szCs w:val="22"/>
              </w:rPr>
            </w:pPr>
            <w:r w:rsidRPr="0002345D">
              <w:rPr>
                <w:rFonts w:asciiTheme="majorHAnsi" w:hAnsiTheme="majorHAnsi" w:cstheme="majorHAnsi"/>
                <w:sz w:val="22"/>
                <w:szCs w:val="22"/>
              </w:rPr>
              <w:t>(PROW503015)</w:t>
            </w:r>
          </w:p>
        </w:tc>
        <w:tc>
          <w:tcPr>
            <w:tcW w:w="5815" w:type="dxa"/>
            <w:hideMark/>
          </w:tcPr>
          <w:p w14:paraId="6A3C972D" w14:textId="77777777" w:rsidR="008B1562" w:rsidRPr="0002345D" w:rsidRDefault="008B1562" w:rsidP="00AD6F5A">
            <w:pPr>
              <w:pStyle w:val="PlainText"/>
              <w:rPr>
                <w:rFonts w:asciiTheme="majorHAnsi" w:hAnsiTheme="majorHAnsi" w:cstheme="majorHAnsi"/>
                <w:b w:val="0"/>
                <w:color w:val="auto"/>
                <w:szCs w:val="22"/>
              </w:rPr>
            </w:pPr>
            <w:r w:rsidRPr="0002345D">
              <w:rPr>
                <w:rFonts w:asciiTheme="majorHAnsi" w:hAnsiTheme="majorHAnsi" w:cstheme="majorHAnsi"/>
                <w:b w:val="0"/>
                <w:color w:val="auto"/>
                <w:szCs w:val="22"/>
              </w:rPr>
              <w:t>ROW 30 access immediately off Hanbury Road (</w:t>
            </w:r>
            <w:proofErr w:type="spellStart"/>
            <w:r w:rsidRPr="0002345D">
              <w:rPr>
                <w:rFonts w:asciiTheme="majorHAnsi" w:hAnsiTheme="majorHAnsi" w:cstheme="majorHAnsi"/>
                <w:b w:val="0"/>
                <w:color w:val="auto"/>
                <w:szCs w:val="22"/>
              </w:rPr>
              <w:t>opp</w:t>
            </w:r>
            <w:proofErr w:type="spellEnd"/>
            <w:r w:rsidRPr="0002345D">
              <w:rPr>
                <w:rFonts w:asciiTheme="majorHAnsi" w:hAnsiTheme="majorHAnsi" w:cstheme="majorHAnsi"/>
                <w:b w:val="0"/>
                <w:color w:val="auto"/>
                <w:szCs w:val="22"/>
              </w:rPr>
              <w:t xml:space="preserve"> Bell House Lane). Obstructed access to field due to stile being dangerous to use.  It has been taped off to prevent use. Reported AGAIN 29.4.2020</w:t>
            </w:r>
          </w:p>
        </w:tc>
        <w:tc>
          <w:tcPr>
            <w:tcW w:w="1924" w:type="dxa"/>
            <w:hideMark/>
          </w:tcPr>
          <w:p w14:paraId="31808F49"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Outstanding</w:t>
            </w:r>
          </w:p>
        </w:tc>
      </w:tr>
      <w:tr w:rsidR="0085482F" w:rsidRPr="0002345D" w14:paraId="4C4DCE73" w14:textId="77777777" w:rsidTr="00AD6F5A">
        <w:tc>
          <w:tcPr>
            <w:tcW w:w="1120" w:type="dxa"/>
          </w:tcPr>
          <w:p w14:paraId="72AE8A8F"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29.1.21</w:t>
            </w:r>
          </w:p>
        </w:tc>
        <w:tc>
          <w:tcPr>
            <w:tcW w:w="1636" w:type="dxa"/>
          </w:tcPr>
          <w:p w14:paraId="2D067794"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Web Ref 210186488</w:t>
            </w:r>
          </w:p>
          <w:p w14:paraId="6C262455"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Ref: 13216</w:t>
            </w:r>
          </w:p>
        </w:tc>
        <w:tc>
          <w:tcPr>
            <w:tcW w:w="5815" w:type="dxa"/>
          </w:tcPr>
          <w:p w14:paraId="0E4CBA3B" w14:textId="77777777" w:rsidR="008B1562" w:rsidRPr="0002345D" w:rsidRDefault="008B1562" w:rsidP="00AD6F5A">
            <w:pPr>
              <w:pStyle w:val="PlainText"/>
              <w:rPr>
                <w:rFonts w:asciiTheme="majorHAnsi" w:hAnsiTheme="majorHAnsi" w:cstheme="majorHAnsi"/>
                <w:b w:val="0"/>
                <w:color w:val="auto"/>
                <w:szCs w:val="22"/>
              </w:rPr>
            </w:pPr>
            <w:r w:rsidRPr="0002345D">
              <w:rPr>
                <w:rFonts w:asciiTheme="majorHAnsi" w:hAnsiTheme="majorHAnsi" w:cstheme="majorHAnsi"/>
                <w:b w:val="0"/>
                <w:color w:val="auto"/>
                <w:szCs w:val="22"/>
              </w:rPr>
              <w:t xml:space="preserve">ROW 17 Stile to the bridleway/footpath at the end of </w:t>
            </w:r>
            <w:proofErr w:type="spellStart"/>
            <w:r w:rsidRPr="0002345D">
              <w:rPr>
                <w:rFonts w:asciiTheme="majorHAnsi" w:hAnsiTheme="majorHAnsi" w:cstheme="majorHAnsi"/>
                <w:b w:val="0"/>
                <w:color w:val="auto"/>
                <w:szCs w:val="22"/>
              </w:rPr>
              <w:t>Outwoods</w:t>
            </w:r>
            <w:proofErr w:type="spellEnd"/>
            <w:r w:rsidRPr="0002345D">
              <w:rPr>
                <w:rFonts w:asciiTheme="majorHAnsi" w:hAnsiTheme="majorHAnsi" w:cstheme="majorHAnsi"/>
                <w:b w:val="0"/>
                <w:color w:val="auto"/>
                <w:szCs w:val="22"/>
              </w:rPr>
              <w:t xml:space="preserve"> Lane, is broken/rotted. It has been completely removed and placed against the fence alongside the field Gap that now remains is narrow and requires a new stile.</w:t>
            </w:r>
          </w:p>
        </w:tc>
        <w:tc>
          <w:tcPr>
            <w:tcW w:w="1924" w:type="dxa"/>
          </w:tcPr>
          <w:p w14:paraId="30912BE5" w14:textId="77777777" w:rsidR="008B1562" w:rsidRPr="0002345D" w:rsidRDefault="008B1562" w:rsidP="00AD6F5A">
            <w:pPr>
              <w:rPr>
                <w:rFonts w:asciiTheme="majorHAnsi" w:hAnsiTheme="majorHAnsi" w:cstheme="majorHAnsi"/>
                <w:sz w:val="22"/>
                <w:szCs w:val="22"/>
              </w:rPr>
            </w:pPr>
            <w:r w:rsidRPr="0002345D">
              <w:rPr>
                <w:rFonts w:asciiTheme="majorHAnsi" w:hAnsiTheme="majorHAnsi" w:cstheme="majorHAnsi"/>
                <w:sz w:val="22"/>
                <w:szCs w:val="22"/>
              </w:rPr>
              <w:t>Outstanding</w:t>
            </w:r>
          </w:p>
        </w:tc>
      </w:tr>
    </w:tbl>
    <w:p w14:paraId="5FF5FEF2" w14:textId="6DA6F5D2" w:rsidR="008B1562" w:rsidRPr="00A77EC3" w:rsidRDefault="008B1562" w:rsidP="008B1562">
      <w:pPr>
        <w:rPr>
          <w:rFonts w:asciiTheme="majorHAnsi" w:hAnsiTheme="majorHAnsi" w:cstheme="majorHAnsi"/>
          <w:lang w:eastAsia="en-GB"/>
        </w:rPr>
      </w:pPr>
    </w:p>
    <w:p w14:paraId="7B427CB3" w14:textId="495A01ED" w:rsidR="008B1562" w:rsidRPr="00A77EC3" w:rsidRDefault="008B1562" w:rsidP="008B1562">
      <w:pPr>
        <w:rPr>
          <w:rFonts w:asciiTheme="majorHAnsi" w:hAnsiTheme="majorHAnsi" w:cstheme="majorHAnsi"/>
        </w:rPr>
      </w:pPr>
      <w:r w:rsidRPr="00A77EC3">
        <w:rPr>
          <w:rFonts w:asciiTheme="majorHAnsi" w:hAnsiTheme="majorHAnsi" w:cstheme="majorHAnsi"/>
          <w:lang w:eastAsia="en-GB"/>
        </w:rPr>
        <w:t xml:space="preserve">c) Audit of stile repairs in the parish is on-going and repairs to be considered by Anslow Volunteers with assistance from SCC ROW team where possible.  Information awaited on availability/costs of stile repair kits from SCC ROW team.  All materials supplied by SCC to be </w:t>
      </w:r>
      <w:r w:rsidRPr="00A77EC3">
        <w:rPr>
          <w:rFonts w:asciiTheme="majorHAnsi" w:hAnsiTheme="majorHAnsi" w:cstheme="majorHAnsi"/>
        </w:rPr>
        <w:t>logged against each stile on SCC system. SCC will assist APC in liaising with landowners for the repairs.  All repair work and footpath clearance work, done by APC volunteers is to be reported on SCC on-line reporting system.  ROW will inspect the site once the work has been completed.</w:t>
      </w:r>
    </w:p>
    <w:p w14:paraId="1D08CDBF" w14:textId="6EBF2C4C" w:rsidR="0085482F" w:rsidRPr="00A77EC3" w:rsidRDefault="0085482F" w:rsidP="008B1562">
      <w:pPr>
        <w:rPr>
          <w:rFonts w:asciiTheme="majorHAnsi" w:hAnsiTheme="majorHAnsi" w:cstheme="majorHAnsi"/>
        </w:rPr>
      </w:pPr>
      <w:r w:rsidRPr="00A77EC3">
        <w:rPr>
          <w:rFonts w:asciiTheme="majorHAnsi" w:hAnsiTheme="majorHAnsi" w:cstheme="majorHAnsi"/>
          <w:b/>
          <w:bCs/>
        </w:rPr>
        <w:t xml:space="preserve">Resolved: </w:t>
      </w:r>
      <w:r w:rsidRPr="00A77EC3">
        <w:rPr>
          <w:rFonts w:asciiTheme="majorHAnsi" w:hAnsiTheme="majorHAnsi" w:cstheme="majorHAnsi"/>
        </w:rPr>
        <w:t xml:space="preserve">A £100 budget was agreed to purchase materials if repair to footpath 19 </w:t>
      </w:r>
      <w:r w:rsidR="005572B8">
        <w:rPr>
          <w:rFonts w:asciiTheme="majorHAnsi" w:hAnsiTheme="majorHAnsi" w:cstheme="majorHAnsi"/>
        </w:rPr>
        <w:t>remains outstanding.</w:t>
      </w:r>
      <w:r w:rsidRPr="00A77EC3">
        <w:rPr>
          <w:rFonts w:asciiTheme="majorHAnsi" w:hAnsiTheme="majorHAnsi" w:cstheme="majorHAnsi"/>
        </w:rPr>
        <w:t xml:space="preserve">  Clerk asked to check insurance cover for volunteers.  Proposed Cllr Thompstone and seconded Cllr Price.</w:t>
      </w:r>
    </w:p>
    <w:p w14:paraId="40B6E9B8" w14:textId="77777777" w:rsidR="008B1562" w:rsidRPr="00A77EC3" w:rsidRDefault="008B1562" w:rsidP="008B1562">
      <w:pPr>
        <w:rPr>
          <w:rFonts w:asciiTheme="majorHAnsi" w:hAnsiTheme="majorHAnsi" w:cstheme="majorHAnsi"/>
        </w:rPr>
      </w:pPr>
    </w:p>
    <w:p w14:paraId="44311A13" w14:textId="4418E7CA" w:rsidR="008B1562" w:rsidRPr="00A77EC3" w:rsidRDefault="008B1562" w:rsidP="008B1562">
      <w:pPr>
        <w:pStyle w:val="NoSpacing"/>
        <w:spacing w:after="160" w:line="276" w:lineRule="auto"/>
        <w:ind w:right="-188"/>
        <w:rPr>
          <w:rFonts w:asciiTheme="majorHAnsi" w:hAnsiTheme="majorHAnsi" w:cstheme="majorHAnsi"/>
        </w:rPr>
      </w:pPr>
      <w:r w:rsidRPr="00A77EC3">
        <w:rPr>
          <w:rFonts w:asciiTheme="majorHAnsi" w:hAnsiTheme="majorHAnsi" w:cstheme="majorHAnsi"/>
        </w:rPr>
        <w:t>d) Cost of installing safe, level hardstanding area</w:t>
      </w:r>
      <w:r w:rsidR="00B467E7">
        <w:rPr>
          <w:rFonts w:asciiTheme="majorHAnsi" w:hAnsiTheme="majorHAnsi" w:cstheme="majorHAnsi"/>
        </w:rPr>
        <w:t>s</w:t>
      </w:r>
      <w:r w:rsidRPr="00A77EC3">
        <w:rPr>
          <w:rFonts w:asciiTheme="majorHAnsi" w:hAnsiTheme="majorHAnsi" w:cstheme="majorHAnsi"/>
        </w:rPr>
        <w:t xml:space="preserve"> around </w:t>
      </w:r>
      <w:r w:rsidR="00B467E7">
        <w:rPr>
          <w:rFonts w:asciiTheme="majorHAnsi" w:hAnsiTheme="majorHAnsi" w:cstheme="majorHAnsi"/>
        </w:rPr>
        <w:t xml:space="preserve">the </w:t>
      </w:r>
      <w:r w:rsidRPr="00A77EC3">
        <w:rPr>
          <w:rFonts w:asciiTheme="majorHAnsi" w:hAnsiTheme="majorHAnsi" w:cstheme="majorHAnsi"/>
        </w:rPr>
        <w:t>3 Speed Indication Post (SID) awaited from SCC</w:t>
      </w:r>
      <w:r w:rsidRPr="00A77EC3">
        <w:rPr>
          <w:rFonts w:asciiTheme="majorHAnsi" w:hAnsiTheme="majorHAnsi" w:cstheme="majorHAnsi"/>
        </w:rPr>
        <w:br/>
        <w:t xml:space="preserve">e) </w:t>
      </w:r>
      <w:r w:rsidRPr="00A77EC3">
        <w:rPr>
          <w:rFonts w:asciiTheme="majorHAnsi" w:hAnsiTheme="majorHAnsi" w:cstheme="majorHAnsi"/>
          <w:bCs/>
        </w:rPr>
        <w:t>Election notices received for the Police, Fire and Crime Commissioner and County Council Elections to be held on Thursday 6 May 2021.</w:t>
      </w:r>
    </w:p>
    <w:p w14:paraId="2AC229C3" w14:textId="245E1AF2" w:rsidR="008B1562" w:rsidRPr="00A77EC3" w:rsidRDefault="008B1562" w:rsidP="008B1562">
      <w:pPr>
        <w:pStyle w:val="ListParagraph"/>
        <w:numPr>
          <w:ilvl w:val="0"/>
          <w:numId w:val="28"/>
        </w:numPr>
        <w:spacing w:after="160" w:line="259" w:lineRule="auto"/>
        <w:ind w:left="0" w:right="-755" w:hanging="426"/>
        <w:rPr>
          <w:rFonts w:asciiTheme="majorHAnsi" w:hAnsiTheme="majorHAnsi" w:cstheme="majorHAnsi"/>
        </w:rPr>
      </w:pPr>
      <w:r w:rsidRPr="00362B83">
        <w:rPr>
          <w:rFonts w:asciiTheme="majorHAnsi" w:hAnsiTheme="majorHAnsi" w:cstheme="majorHAnsi"/>
          <w:b/>
          <w:sz w:val="22"/>
          <w:szCs w:val="22"/>
          <w:u w:val="single"/>
          <w:lang w:val="en-US"/>
        </w:rPr>
        <w:t>EAST STAFFORDSHIRE BOROUGH COUNCIL</w:t>
      </w:r>
      <w:bookmarkStart w:id="5" w:name="_Hlk520197443"/>
      <w:r w:rsidRPr="00362B83">
        <w:rPr>
          <w:rFonts w:asciiTheme="majorHAnsi" w:hAnsiTheme="majorHAnsi" w:cstheme="majorHAnsi"/>
          <w:b/>
          <w:sz w:val="22"/>
          <w:szCs w:val="22"/>
          <w:u w:val="single"/>
          <w:lang w:val="en-US"/>
        </w:rPr>
        <w:br/>
      </w:r>
      <w:r w:rsidRPr="00A77EC3">
        <w:rPr>
          <w:rFonts w:asciiTheme="majorHAnsi" w:hAnsiTheme="majorHAnsi" w:cstheme="majorHAnsi"/>
          <w:bCs/>
          <w:lang w:val="en-US"/>
        </w:rPr>
        <w:t xml:space="preserve">Fly-tipping reported in layby near Hanbury Road, </w:t>
      </w:r>
      <w:proofErr w:type="spellStart"/>
      <w:r w:rsidRPr="00A77EC3">
        <w:rPr>
          <w:rFonts w:asciiTheme="majorHAnsi" w:hAnsiTheme="majorHAnsi" w:cstheme="majorHAnsi"/>
          <w:bCs/>
          <w:lang w:val="en-US"/>
        </w:rPr>
        <w:t>Hopley</w:t>
      </w:r>
      <w:proofErr w:type="spellEnd"/>
      <w:r w:rsidRPr="00A77EC3">
        <w:rPr>
          <w:rFonts w:asciiTheme="majorHAnsi" w:hAnsiTheme="majorHAnsi" w:cstheme="majorHAnsi"/>
          <w:bCs/>
          <w:lang w:val="en-US"/>
        </w:rPr>
        <w:t xml:space="preserve"> Road T-junction, Chapel Lane</w:t>
      </w:r>
      <w:bookmarkEnd w:id="5"/>
      <w:r w:rsidRPr="00A77EC3">
        <w:rPr>
          <w:rFonts w:asciiTheme="majorHAnsi" w:hAnsiTheme="majorHAnsi" w:cstheme="majorHAnsi"/>
          <w:bCs/>
          <w:lang w:val="en-US"/>
        </w:rPr>
        <w:t xml:space="preserve"> and </w:t>
      </w:r>
      <w:proofErr w:type="spellStart"/>
      <w:r w:rsidRPr="00A77EC3">
        <w:rPr>
          <w:rFonts w:asciiTheme="majorHAnsi" w:hAnsiTheme="majorHAnsi" w:cstheme="majorHAnsi"/>
          <w:bCs/>
          <w:lang w:val="en-US"/>
        </w:rPr>
        <w:t>Bushton</w:t>
      </w:r>
      <w:proofErr w:type="spellEnd"/>
      <w:r w:rsidRPr="00A77EC3">
        <w:rPr>
          <w:rFonts w:asciiTheme="majorHAnsi" w:hAnsiTheme="majorHAnsi" w:cstheme="majorHAnsi"/>
          <w:bCs/>
          <w:lang w:val="en-US"/>
        </w:rPr>
        <w:t xml:space="preserve"> Lane.</w:t>
      </w:r>
    </w:p>
    <w:p w14:paraId="75C8F607" w14:textId="77777777" w:rsidR="008B1562" w:rsidRPr="00A77EC3" w:rsidRDefault="008B1562" w:rsidP="008B1562">
      <w:pPr>
        <w:pStyle w:val="ListParagraph"/>
        <w:spacing w:after="160" w:line="259" w:lineRule="auto"/>
        <w:ind w:left="0" w:right="-755"/>
        <w:rPr>
          <w:rFonts w:asciiTheme="majorHAnsi" w:hAnsiTheme="majorHAnsi" w:cstheme="majorHAnsi"/>
        </w:rPr>
      </w:pPr>
    </w:p>
    <w:p w14:paraId="399362BB" w14:textId="2F63EA33" w:rsidR="00E673D0" w:rsidRDefault="008B1562" w:rsidP="008B1562">
      <w:pPr>
        <w:pStyle w:val="ListParagraph"/>
        <w:numPr>
          <w:ilvl w:val="0"/>
          <w:numId w:val="28"/>
        </w:numPr>
        <w:spacing w:after="160" w:line="259" w:lineRule="auto"/>
        <w:ind w:left="0" w:right="-755" w:hanging="426"/>
        <w:rPr>
          <w:rFonts w:asciiTheme="majorHAnsi" w:hAnsiTheme="majorHAnsi" w:cstheme="majorHAnsi"/>
          <w:lang w:eastAsia="en-GB"/>
        </w:rPr>
      </w:pPr>
      <w:r w:rsidRPr="00362B83">
        <w:rPr>
          <w:rFonts w:asciiTheme="majorHAnsi" w:hAnsiTheme="majorHAnsi" w:cstheme="majorHAnsi"/>
          <w:b/>
          <w:sz w:val="22"/>
          <w:szCs w:val="22"/>
          <w:u w:val="single"/>
        </w:rPr>
        <w:t xml:space="preserve">ALLOTMENTS </w:t>
      </w:r>
      <w:r w:rsidRPr="00362B83">
        <w:rPr>
          <w:rFonts w:asciiTheme="majorHAnsi" w:hAnsiTheme="majorHAnsi" w:cstheme="majorHAnsi"/>
          <w:sz w:val="22"/>
          <w:szCs w:val="22"/>
        </w:rPr>
        <w:br/>
      </w:r>
      <w:r w:rsidRPr="00A77EC3">
        <w:rPr>
          <w:rFonts w:asciiTheme="majorHAnsi" w:hAnsiTheme="majorHAnsi" w:cstheme="majorHAnsi"/>
        </w:rPr>
        <w:t>a) All rents (16) have been received</w:t>
      </w:r>
      <w:r w:rsidRPr="00A77EC3">
        <w:rPr>
          <w:rFonts w:asciiTheme="majorHAnsi" w:hAnsiTheme="majorHAnsi" w:cstheme="majorHAnsi"/>
        </w:rPr>
        <w:br/>
        <w:t>b) Allotment ditch cleared</w:t>
      </w:r>
      <w:r w:rsidRPr="00A77EC3">
        <w:rPr>
          <w:rFonts w:asciiTheme="majorHAnsi" w:hAnsiTheme="majorHAnsi" w:cstheme="majorHAnsi"/>
        </w:rPr>
        <w:br/>
      </w:r>
    </w:p>
    <w:p w14:paraId="271C664B" w14:textId="77777777" w:rsidR="00E673D0" w:rsidRDefault="00E673D0">
      <w:pPr>
        <w:spacing w:after="160" w:line="259" w:lineRule="auto"/>
        <w:rPr>
          <w:rFonts w:asciiTheme="majorHAnsi" w:hAnsiTheme="majorHAnsi" w:cstheme="majorHAnsi"/>
          <w:lang w:eastAsia="en-GB"/>
        </w:rPr>
      </w:pPr>
      <w:r>
        <w:rPr>
          <w:rFonts w:asciiTheme="majorHAnsi" w:hAnsiTheme="majorHAnsi" w:cstheme="majorHAnsi"/>
          <w:lang w:eastAsia="en-GB"/>
        </w:rPr>
        <w:br w:type="page"/>
      </w:r>
    </w:p>
    <w:p w14:paraId="012624F1" w14:textId="77777777" w:rsidR="008B1562" w:rsidRPr="00A77EC3" w:rsidRDefault="008B1562" w:rsidP="00E673D0">
      <w:pPr>
        <w:pStyle w:val="ListParagraph"/>
        <w:spacing w:after="160" w:line="259" w:lineRule="auto"/>
        <w:ind w:left="0" w:right="-755"/>
        <w:rPr>
          <w:rFonts w:asciiTheme="majorHAnsi" w:hAnsiTheme="majorHAnsi" w:cstheme="majorHAnsi"/>
          <w:lang w:eastAsia="en-GB"/>
        </w:rPr>
      </w:pPr>
    </w:p>
    <w:p w14:paraId="663F60E5" w14:textId="77777777" w:rsidR="008B1562" w:rsidRPr="00362B83" w:rsidRDefault="008B1562" w:rsidP="008B1562">
      <w:pPr>
        <w:pStyle w:val="ListParagraph"/>
        <w:numPr>
          <w:ilvl w:val="0"/>
          <w:numId w:val="28"/>
        </w:numPr>
        <w:spacing w:after="160" w:line="259" w:lineRule="auto"/>
        <w:ind w:left="0" w:right="-755" w:hanging="426"/>
        <w:rPr>
          <w:rFonts w:asciiTheme="majorHAnsi" w:hAnsiTheme="majorHAnsi" w:cstheme="majorHAnsi"/>
          <w:sz w:val="22"/>
          <w:szCs w:val="22"/>
          <w:lang w:eastAsia="en-GB"/>
        </w:rPr>
      </w:pPr>
      <w:r w:rsidRPr="00362B83">
        <w:rPr>
          <w:rFonts w:asciiTheme="majorHAnsi" w:hAnsiTheme="majorHAnsi" w:cstheme="majorHAnsi"/>
          <w:b/>
          <w:sz w:val="22"/>
          <w:szCs w:val="22"/>
          <w:u w:val="single"/>
        </w:rPr>
        <w:t>V</w:t>
      </w:r>
      <w:r w:rsidRPr="00362B83">
        <w:rPr>
          <w:rFonts w:asciiTheme="majorHAnsi" w:hAnsiTheme="majorHAnsi" w:cstheme="majorHAnsi"/>
          <w:b/>
          <w:sz w:val="22"/>
          <w:szCs w:val="22"/>
          <w:u w:val="single"/>
          <w:lang w:val="en-US"/>
        </w:rPr>
        <w:t>ILLAGE MAINTENANCE</w:t>
      </w:r>
      <w:r w:rsidRPr="00362B83">
        <w:rPr>
          <w:rFonts w:asciiTheme="majorHAnsi" w:hAnsiTheme="majorHAnsi" w:cstheme="majorHAnsi"/>
          <w:sz w:val="22"/>
          <w:szCs w:val="22"/>
          <w:lang w:val="en-US"/>
        </w:rPr>
        <w:br/>
      </w:r>
      <w:r w:rsidRPr="00362B83">
        <w:rPr>
          <w:rFonts w:asciiTheme="majorHAnsi" w:hAnsiTheme="majorHAnsi" w:cstheme="majorHAnsi"/>
          <w:sz w:val="22"/>
          <w:szCs w:val="22"/>
        </w:rPr>
        <w:t>a) Land/property owners contacted requesting roadside/pavement hedges to be cut.  The majority have been actioned.</w:t>
      </w:r>
      <w:r w:rsidRPr="00362B83">
        <w:rPr>
          <w:rFonts w:asciiTheme="majorHAnsi" w:hAnsiTheme="majorHAnsi" w:cstheme="majorHAnsi"/>
          <w:sz w:val="22"/>
          <w:szCs w:val="22"/>
        </w:rPr>
        <w:br/>
        <w:t xml:space="preserve">b) Damaged planter on </w:t>
      </w:r>
      <w:proofErr w:type="spellStart"/>
      <w:r w:rsidRPr="00362B83">
        <w:rPr>
          <w:rFonts w:asciiTheme="majorHAnsi" w:hAnsiTheme="majorHAnsi" w:cstheme="majorHAnsi"/>
          <w:sz w:val="22"/>
          <w:szCs w:val="22"/>
        </w:rPr>
        <w:t>Hopley</w:t>
      </w:r>
      <w:proofErr w:type="spellEnd"/>
      <w:r w:rsidRPr="00362B83">
        <w:rPr>
          <w:rFonts w:asciiTheme="majorHAnsi" w:hAnsiTheme="majorHAnsi" w:cstheme="majorHAnsi"/>
          <w:sz w:val="22"/>
          <w:szCs w:val="22"/>
        </w:rPr>
        <w:t xml:space="preserve"> Road – replacement is still being sourced.  </w:t>
      </w:r>
      <w:r w:rsidRPr="00362B83">
        <w:rPr>
          <w:rFonts w:asciiTheme="majorHAnsi" w:hAnsiTheme="majorHAnsi" w:cstheme="majorHAnsi"/>
          <w:sz w:val="22"/>
          <w:szCs w:val="22"/>
        </w:rPr>
        <w:br/>
        <w:t xml:space="preserve">c) Ownership and maintenance of overgrown plot on corner of </w:t>
      </w:r>
      <w:proofErr w:type="spellStart"/>
      <w:r w:rsidRPr="00362B83">
        <w:rPr>
          <w:rFonts w:asciiTheme="majorHAnsi" w:hAnsiTheme="majorHAnsi" w:cstheme="majorHAnsi"/>
          <w:sz w:val="22"/>
          <w:szCs w:val="22"/>
        </w:rPr>
        <w:t>Leyfleld</w:t>
      </w:r>
      <w:proofErr w:type="spellEnd"/>
      <w:r w:rsidRPr="00362B83">
        <w:rPr>
          <w:rFonts w:asciiTheme="majorHAnsi" w:hAnsiTheme="majorHAnsi" w:cstheme="majorHAnsi"/>
          <w:sz w:val="22"/>
          <w:szCs w:val="22"/>
        </w:rPr>
        <w:t xml:space="preserve"> Mews and </w:t>
      </w:r>
      <w:proofErr w:type="spellStart"/>
      <w:r w:rsidRPr="00362B83">
        <w:rPr>
          <w:rFonts w:asciiTheme="majorHAnsi" w:hAnsiTheme="majorHAnsi" w:cstheme="majorHAnsi"/>
          <w:sz w:val="22"/>
          <w:szCs w:val="22"/>
        </w:rPr>
        <w:t>Outwoods</w:t>
      </w:r>
      <w:proofErr w:type="spellEnd"/>
      <w:r w:rsidRPr="00362B83">
        <w:rPr>
          <w:rFonts w:asciiTheme="majorHAnsi" w:hAnsiTheme="majorHAnsi" w:cstheme="majorHAnsi"/>
          <w:sz w:val="22"/>
          <w:szCs w:val="22"/>
        </w:rPr>
        <w:t xml:space="preserve"> Lane – see Councillors’ Reports for update. </w:t>
      </w:r>
      <w:r w:rsidRPr="00362B83">
        <w:rPr>
          <w:rFonts w:asciiTheme="majorHAnsi" w:hAnsiTheme="majorHAnsi" w:cstheme="majorHAnsi"/>
          <w:sz w:val="22"/>
          <w:szCs w:val="22"/>
        </w:rPr>
        <w:br/>
        <w:t>d) Polite “Clear Up After Your Dog” notices and Rights of Way volunteer posters to be erected near targeted footpaths in conjunction with landowners.</w:t>
      </w:r>
      <w:r w:rsidRPr="00362B83">
        <w:rPr>
          <w:rFonts w:asciiTheme="majorHAnsi" w:hAnsiTheme="majorHAnsi" w:cstheme="majorHAnsi"/>
          <w:b/>
          <w:sz w:val="22"/>
          <w:szCs w:val="22"/>
          <w:u w:val="single"/>
        </w:rPr>
        <w:br/>
      </w:r>
    </w:p>
    <w:p w14:paraId="28751D8A" w14:textId="77777777" w:rsidR="008B1562" w:rsidRPr="00362B83" w:rsidRDefault="008B1562" w:rsidP="008B1562">
      <w:pPr>
        <w:pStyle w:val="ListParagraph"/>
        <w:numPr>
          <w:ilvl w:val="0"/>
          <w:numId w:val="28"/>
        </w:numPr>
        <w:spacing w:after="120"/>
        <w:ind w:left="0" w:right="-755" w:hanging="426"/>
        <w:rPr>
          <w:rFonts w:asciiTheme="majorHAnsi" w:hAnsiTheme="majorHAnsi" w:cstheme="majorHAnsi"/>
          <w:sz w:val="22"/>
          <w:szCs w:val="22"/>
        </w:rPr>
      </w:pPr>
      <w:r w:rsidRPr="00362B83">
        <w:rPr>
          <w:rFonts w:asciiTheme="majorHAnsi" w:hAnsiTheme="majorHAnsi" w:cstheme="majorHAnsi"/>
          <w:b/>
          <w:sz w:val="22"/>
          <w:szCs w:val="22"/>
          <w:u w:val="single"/>
        </w:rPr>
        <w:t xml:space="preserve">PARISH ITEMS  </w:t>
      </w:r>
      <w:r w:rsidRPr="00362B83">
        <w:rPr>
          <w:rFonts w:asciiTheme="majorHAnsi" w:hAnsiTheme="majorHAnsi" w:cstheme="majorHAnsi"/>
          <w:b/>
          <w:sz w:val="22"/>
          <w:szCs w:val="22"/>
          <w:u w:val="single"/>
        </w:rPr>
        <w:br/>
      </w:r>
      <w:r w:rsidRPr="00362B83">
        <w:rPr>
          <w:rFonts w:asciiTheme="majorHAnsi" w:hAnsiTheme="majorHAnsi" w:cstheme="majorHAnsi"/>
          <w:bCs/>
          <w:sz w:val="22"/>
          <w:szCs w:val="22"/>
        </w:rPr>
        <w:t>a) Little Acorns F</w:t>
      </w:r>
      <w:r w:rsidRPr="00362B83">
        <w:rPr>
          <w:rFonts w:asciiTheme="majorHAnsi" w:hAnsiTheme="majorHAnsi" w:cstheme="majorHAnsi"/>
          <w:sz w:val="22"/>
          <w:szCs w:val="22"/>
        </w:rPr>
        <w:t xml:space="preserve">orest School have taken on the lease of wooded area on </w:t>
      </w:r>
      <w:proofErr w:type="spellStart"/>
      <w:r w:rsidRPr="00362B83">
        <w:rPr>
          <w:rFonts w:asciiTheme="majorHAnsi" w:hAnsiTheme="majorHAnsi" w:cstheme="majorHAnsi"/>
          <w:sz w:val="22"/>
          <w:szCs w:val="22"/>
        </w:rPr>
        <w:t>Longhedge</w:t>
      </w:r>
      <w:proofErr w:type="spellEnd"/>
      <w:r w:rsidRPr="00362B83">
        <w:rPr>
          <w:rFonts w:asciiTheme="majorHAnsi" w:hAnsiTheme="majorHAnsi" w:cstheme="majorHAnsi"/>
          <w:sz w:val="22"/>
          <w:szCs w:val="22"/>
        </w:rPr>
        <w:t xml:space="preserve"> Lane formerly known as Little</w:t>
      </w:r>
      <w:r w:rsidRPr="00362B83">
        <w:rPr>
          <w:rFonts w:asciiTheme="majorHAnsi" w:hAnsiTheme="majorHAnsi" w:cstheme="majorHAnsi"/>
          <w:bCs/>
          <w:sz w:val="22"/>
          <w:szCs w:val="22"/>
        </w:rPr>
        <w:t xml:space="preserve"> Forest.</w:t>
      </w:r>
      <w:r w:rsidRPr="00362B83">
        <w:rPr>
          <w:rFonts w:asciiTheme="majorHAnsi" w:hAnsiTheme="majorHAnsi" w:cstheme="majorHAnsi"/>
          <w:sz w:val="22"/>
          <w:szCs w:val="22"/>
        </w:rPr>
        <w:t xml:space="preserve"> </w:t>
      </w:r>
    </w:p>
    <w:p w14:paraId="2FFB03A3" w14:textId="160DD191" w:rsidR="008B1562" w:rsidRPr="00362B83" w:rsidRDefault="008B1562" w:rsidP="008B1562">
      <w:pPr>
        <w:pStyle w:val="ListParagraph"/>
        <w:spacing w:after="120"/>
        <w:ind w:left="0" w:right="-755"/>
        <w:rPr>
          <w:rFonts w:asciiTheme="majorHAnsi" w:hAnsiTheme="majorHAnsi" w:cstheme="majorHAnsi"/>
          <w:sz w:val="22"/>
          <w:szCs w:val="22"/>
        </w:rPr>
      </w:pPr>
      <w:r w:rsidRPr="00362B83">
        <w:rPr>
          <w:rFonts w:asciiTheme="majorHAnsi" w:hAnsiTheme="majorHAnsi" w:cstheme="majorHAnsi"/>
          <w:bCs/>
          <w:sz w:val="22"/>
          <w:szCs w:val="22"/>
        </w:rPr>
        <w:t xml:space="preserve">b) Rolleston United Foundation grants </w:t>
      </w:r>
      <w:r w:rsidR="00B467E7" w:rsidRPr="00362B83">
        <w:rPr>
          <w:rFonts w:asciiTheme="majorHAnsi" w:hAnsiTheme="majorHAnsi" w:cstheme="majorHAnsi"/>
          <w:bCs/>
          <w:sz w:val="22"/>
          <w:szCs w:val="22"/>
        </w:rPr>
        <w:t>notice</w:t>
      </w:r>
      <w:r w:rsidRPr="00362B83">
        <w:rPr>
          <w:rFonts w:asciiTheme="majorHAnsi" w:hAnsiTheme="majorHAnsi" w:cstheme="majorHAnsi"/>
          <w:bCs/>
          <w:sz w:val="22"/>
          <w:szCs w:val="22"/>
        </w:rPr>
        <w:t xml:space="preserve"> received for circulation.</w:t>
      </w:r>
      <w:r w:rsidRPr="00362B83">
        <w:rPr>
          <w:rFonts w:asciiTheme="majorHAnsi" w:hAnsiTheme="majorHAnsi" w:cstheme="majorHAnsi"/>
          <w:bCs/>
          <w:sz w:val="22"/>
          <w:szCs w:val="22"/>
        </w:rPr>
        <w:br/>
      </w:r>
    </w:p>
    <w:p w14:paraId="4BC74926" w14:textId="77777777" w:rsidR="008B1562" w:rsidRPr="00362B83" w:rsidRDefault="008B1562" w:rsidP="008B1562">
      <w:pPr>
        <w:pStyle w:val="ListParagraph"/>
        <w:numPr>
          <w:ilvl w:val="0"/>
          <w:numId w:val="28"/>
        </w:numPr>
        <w:spacing w:after="120"/>
        <w:ind w:left="0" w:right="-755" w:hanging="426"/>
        <w:rPr>
          <w:rFonts w:asciiTheme="majorHAnsi" w:hAnsiTheme="majorHAnsi" w:cstheme="majorHAnsi"/>
          <w:sz w:val="22"/>
          <w:szCs w:val="22"/>
        </w:rPr>
      </w:pPr>
      <w:r w:rsidRPr="00362B83">
        <w:rPr>
          <w:rFonts w:asciiTheme="majorHAnsi" w:hAnsiTheme="majorHAnsi" w:cstheme="majorHAnsi"/>
          <w:b/>
          <w:sz w:val="22"/>
          <w:szCs w:val="22"/>
          <w:u w:val="single"/>
        </w:rPr>
        <w:t>OTHER</w:t>
      </w:r>
      <w:r w:rsidRPr="00362B83">
        <w:rPr>
          <w:rFonts w:asciiTheme="majorHAnsi" w:hAnsiTheme="majorHAnsi" w:cstheme="majorHAnsi"/>
          <w:b/>
          <w:sz w:val="22"/>
          <w:szCs w:val="22"/>
          <w:u w:val="single"/>
        </w:rPr>
        <w:br/>
      </w:r>
      <w:r w:rsidRPr="00362B83">
        <w:rPr>
          <w:rFonts w:asciiTheme="majorHAnsi" w:hAnsiTheme="majorHAnsi" w:cstheme="majorHAnsi"/>
          <w:bCs/>
          <w:sz w:val="22"/>
          <w:szCs w:val="22"/>
        </w:rPr>
        <w:t xml:space="preserve">a) Website Accessibility Requirements and Costings. Clerk has requested information again. Awaiting information from </w:t>
      </w:r>
      <w:proofErr w:type="spellStart"/>
      <w:r w:rsidRPr="00362B83">
        <w:rPr>
          <w:rFonts w:asciiTheme="majorHAnsi" w:hAnsiTheme="majorHAnsi" w:cstheme="majorHAnsi"/>
          <w:bCs/>
          <w:sz w:val="22"/>
          <w:szCs w:val="22"/>
        </w:rPr>
        <w:t>Parishcouncilwebsites</w:t>
      </w:r>
      <w:proofErr w:type="spellEnd"/>
      <w:r w:rsidRPr="00362B83">
        <w:rPr>
          <w:rFonts w:asciiTheme="majorHAnsi" w:hAnsiTheme="majorHAnsi" w:cstheme="majorHAnsi"/>
          <w:bCs/>
          <w:sz w:val="22"/>
          <w:szCs w:val="22"/>
        </w:rPr>
        <w:t xml:space="preserve">  </w:t>
      </w:r>
      <w:r w:rsidRPr="00362B83">
        <w:rPr>
          <w:rFonts w:asciiTheme="majorHAnsi" w:hAnsiTheme="majorHAnsi" w:cstheme="majorHAnsi"/>
          <w:bCs/>
          <w:sz w:val="22"/>
          <w:szCs w:val="22"/>
        </w:rPr>
        <w:br/>
        <w:t xml:space="preserve">b) Cllr Price attended SPCA’s Councillor Fundamentals Course on 10.3.2021 </w:t>
      </w:r>
      <w:r w:rsidRPr="00362B83">
        <w:rPr>
          <w:rFonts w:asciiTheme="majorHAnsi" w:hAnsiTheme="majorHAnsi" w:cstheme="majorHAnsi"/>
          <w:bCs/>
          <w:sz w:val="22"/>
          <w:szCs w:val="22"/>
        </w:rPr>
        <w:br/>
        <w:t>c) SID battery replaced 18.2.21 and 26.3.21</w:t>
      </w:r>
      <w:r w:rsidRPr="00362B83">
        <w:rPr>
          <w:rFonts w:asciiTheme="majorHAnsi" w:hAnsiTheme="majorHAnsi" w:cstheme="majorHAnsi"/>
          <w:bCs/>
          <w:sz w:val="22"/>
          <w:szCs w:val="22"/>
        </w:rPr>
        <w:br/>
      </w:r>
    </w:p>
    <w:p w14:paraId="374E14D7" w14:textId="77777777" w:rsidR="008B1562" w:rsidRPr="00362B83" w:rsidRDefault="008B1562" w:rsidP="008B1562">
      <w:pPr>
        <w:pStyle w:val="ListParagraph"/>
        <w:numPr>
          <w:ilvl w:val="0"/>
          <w:numId w:val="28"/>
        </w:numPr>
        <w:spacing w:after="120"/>
        <w:ind w:left="0" w:right="-755" w:hanging="426"/>
        <w:rPr>
          <w:rFonts w:asciiTheme="majorHAnsi" w:hAnsiTheme="majorHAnsi" w:cstheme="majorHAnsi"/>
          <w:sz w:val="22"/>
          <w:szCs w:val="22"/>
        </w:rPr>
      </w:pPr>
      <w:r w:rsidRPr="00362B83">
        <w:rPr>
          <w:rFonts w:asciiTheme="majorHAnsi" w:hAnsiTheme="majorHAnsi" w:cstheme="majorHAnsi"/>
          <w:b/>
          <w:sz w:val="22"/>
          <w:szCs w:val="22"/>
          <w:u w:val="single"/>
        </w:rPr>
        <w:t xml:space="preserve">PCSO/CRIME REPORTS </w:t>
      </w:r>
      <w:r w:rsidRPr="00362B83">
        <w:rPr>
          <w:rFonts w:asciiTheme="majorHAnsi" w:hAnsiTheme="majorHAnsi" w:cstheme="majorHAnsi"/>
          <w:b/>
          <w:sz w:val="22"/>
          <w:szCs w:val="22"/>
          <w:u w:val="single"/>
        </w:rPr>
        <w:br/>
      </w:r>
      <w:r w:rsidRPr="00362B83">
        <w:rPr>
          <w:rFonts w:asciiTheme="majorHAnsi" w:hAnsiTheme="majorHAnsi" w:cstheme="majorHAnsi"/>
          <w:bCs/>
          <w:sz w:val="22"/>
          <w:szCs w:val="22"/>
        </w:rPr>
        <w:t xml:space="preserve">a) Anti-social behaviour on </w:t>
      </w:r>
      <w:proofErr w:type="spellStart"/>
      <w:r w:rsidRPr="00362B83">
        <w:rPr>
          <w:rFonts w:asciiTheme="majorHAnsi" w:hAnsiTheme="majorHAnsi" w:cstheme="majorHAnsi"/>
          <w:bCs/>
          <w:sz w:val="22"/>
          <w:szCs w:val="22"/>
        </w:rPr>
        <w:t>Longhedge</w:t>
      </w:r>
      <w:proofErr w:type="spellEnd"/>
      <w:r w:rsidRPr="00362B83">
        <w:rPr>
          <w:rFonts w:asciiTheme="majorHAnsi" w:hAnsiTheme="majorHAnsi" w:cstheme="majorHAnsi"/>
          <w:bCs/>
          <w:sz w:val="22"/>
          <w:szCs w:val="22"/>
        </w:rPr>
        <w:t xml:space="preserve"> Lane at Little Forest site involving cannabis use. Reported to Policing Unit who have issued a </w:t>
      </w:r>
      <w:r w:rsidRPr="00362B83">
        <w:rPr>
          <w:rFonts w:asciiTheme="majorHAnsi" w:hAnsiTheme="majorHAnsi" w:cstheme="majorHAnsi"/>
          <w:sz w:val="22"/>
          <w:szCs w:val="22"/>
        </w:rPr>
        <w:t>community resolution order to offender.</w:t>
      </w:r>
      <w:r w:rsidRPr="00362B83">
        <w:rPr>
          <w:rFonts w:asciiTheme="majorHAnsi" w:hAnsiTheme="majorHAnsi" w:cstheme="majorHAnsi"/>
          <w:sz w:val="22"/>
          <w:szCs w:val="22"/>
        </w:rPr>
        <w:br/>
        <w:t>b) Responsible Dog Ownership poster received for circulation to parishioners.</w:t>
      </w:r>
      <w:r w:rsidRPr="00362B83">
        <w:rPr>
          <w:rFonts w:asciiTheme="majorHAnsi" w:hAnsiTheme="majorHAnsi" w:cstheme="majorHAnsi"/>
          <w:b/>
          <w:sz w:val="22"/>
          <w:szCs w:val="22"/>
          <w:u w:val="single"/>
        </w:rPr>
        <w:br/>
      </w:r>
    </w:p>
    <w:p w14:paraId="51865B57" w14:textId="26F27E68" w:rsidR="008B1562" w:rsidRPr="00362B83" w:rsidRDefault="008B1562" w:rsidP="008B1562">
      <w:pPr>
        <w:pStyle w:val="ListParagraph"/>
        <w:numPr>
          <w:ilvl w:val="0"/>
          <w:numId w:val="28"/>
        </w:numPr>
        <w:spacing w:after="120"/>
        <w:ind w:left="0" w:right="-755" w:hanging="426"/>
        <w:rPr>
          <w:rFonts w:asciiTheme="majorHAnsi" w:hAnsiTheme="majorHAnsi" w:cstheme="majorHAnsi"/>
          <w:sz w:val="22"/>
          <w:szCs w:val="22"/>
        </w:rPr>
      </w:pPr>
      <w:r w:rsidRPr="00362B83">
        <w:rPr>
          <w:rFonts w:asciiTheme="majorHAnsi" w:hAnsiTheme="majorHAnsi" w:cstheme="majorHAnsi"/>
          <w:b/>
          <w:sz w:val="22"/>
          <w:szCs w:val="22"/>
          <w:u w:val="single"/>
        </w:rPr>
        <w:t>CORRESPONDENCE RECEIVED</w:t>
      </w:r>
      <w:r w:rsidRPr="00362B83">
        <w:rPr>
          <w:rFonts w:asciiTheme="majorHAnsi" w:hAnsiTheme="majorHAnsi" w:cstheme="majorHAnsi"/>
          <w:b/>
          <w:sz w:val="22"/>
          <w:szCs w:val="22"/>
          <w:u w:val="single"/>
        </w:rPr>
        <w:br/>
      </w:r>
      <w:r w:rsidRPr="00362B83">
        <w:rPr>
          <w:rFonts w:asciiTheme="majorHAnsi" w:hAnsiTheme="majorHAnsi" w:cstheme="majorHAnsi"/>
          <w:sz w:val="22"/>
          <w:szCs w:val="22"/>
        </w:rPr>
        <w:t xml:space="preserve">a) Email received </w:t>
      </w:r>
      <w:r w:rsidR="000E0D55" w:rsidRPr="00362B83">
        <w:rPr>
          <w:rFonts w:asciiTheme="majorHAnsi" w:hAnsiTheme="majorHAnsi" w:cstheme="majorHAnsi"/>
          <w:sz w:val="22"/>
          <w:szCs w:val="22"/>
        </w:rPr>
        <w:t>advertising</w:t>
      </w:r>
      <w:r w:rsidRPr="00362B83">
        <w:rPr>
          <w:rFonts w:asciiTheme="majorHAnsi" w:hAnsiTheme="majorHAnsi" w:cstheme="majorHAnsi"/>
          <w:sz w:val="22"/>
          <w:szCs w:val="22"/>
        </w:rPr>
        <w:t xml:space="preserve"> </w:t>
      </w:r>
      <w:r w:rsidR="000E0D55" w:rsidRPr="00362B83">
        <w:rPr>
          <w:rFonts w:asciiTheme="majorHAnsi" w:hAnsiTheme="majorHAnsi" w:cstheme="majorHAnsi"/>
          <w:sz w:val="22"/>
          <w:szCs w:val="22"/>
        </w:rPr>
        <w:t xml:space="preserve">the </w:t>
      </w:r>
      <w:r w:rsidRPr="00362B83">
        <w:rPr>
          <w:rFonts w:asciiTheme="majorHAnsi" w:hAnsiTheme="majorHAnsi" w:cstheme="majorHAnsi"/>
          <w:sz w:val="22"/>
          <w:szCs w:val="22"/>
        </w:rPr>
        <w:t xml:space="preserve">local </w:t>
      </w:r>
      <w:r w:rsidR="000E0D55" w:rsidRPr="00362B83">
        <w:rPr>
          <w:rFonts w:asciiTheme="majorHAnsi" w:hAnsiTheme="majorHAnsi" w:cstheme="majorHAnsi"/>
          <w:sz w:val="22"/>
          <w:szCs w:val="22"/>
        </w:rPr>
        <w:t>“</w:t>
      </w:r>
      <w:proofErr w:type="spellStart"/>
      <w:r w:rsidRPr="00362B83">
        <w:rPr>
          <w:rFonts w:asciiTheme="majorHAnsi" w:hAnsiTheme="majorHAnsi" w:cstheme="majorHAnsi"/>
          <w:sz w:val="22"/>
          <w:szCs w:val="22"/>
        </w:rPr>
        <w:t>Nextdoor</w:t>
      </w:r>
      <w:proofErr w:type="spellEnd"/>
      <w:r w:rsidR="000E0D55" w:rsidRPr="00362B83">
        <w:rPr>
          <w:rFonts w:asciiTheme="majorHAnsi" w:hAnsiTheme="majorHAnsi" w:cstheme="majorHAnsi"/>
          <w:sz w:val="22"/>
          <w:szCs w:val="22"/>
        </w:rPr>
        <w:t>”</w:t>
      </w:r>
      <w:r w:rsidRPr="00362B83">
        <w:rPr>
          <w:rFonts w:asciiTheme="majorHAnsi" w:hAnsiTheme="majorHAnsi" w:cstheme="majorHAnsi"/>
          <w:sz w:val="22"/>
          <w:szCs w:val="22"/>
        </w:rPr>
        <w:t xml:space="preserve"> App</w:t>
      </w:r>
      <w:r w:rsidRPr="00362B83">
        <w:rPr>
          <w:rFonts w:asciiTheme="majorHAnsi" w:hAnsiTheme="majorHAnsi" w:cstheme="majorHAnsi"/>
          <w:sz w:val="22"/>
          <w:szCs w:val="22"/>
        </w:rPr>
        <w:br/>
        <w:t>b) Census posters from ESBC promoting Census Day on 21 March 2021</w:t>
      </w:r>
      <w:r w:rsidRPr="00362B83">
        <w:rPr>
          <w:rFonts w:asciiTheme="majorHAnsi" w:hAnsiTheme="majorHAnsi" w:cstheme="majorHAnsi"/>
          <w:sz w:val="22"/>
          <w:szCs w:val="22"/>
        </w:rPr>
        <w:br/>
        <w:t xml:space="preserve">c) Rolleston Civic Trust re Flower Meadow </w:t>
      </w:r>
      <w:r w:rsidRPr="00362B83">
        <w:rPr>
          <w:rFonts w:asciiTheme="majorHAnsi" w:hAnsiTheme="majorHAnsi" w:cstheme="majorHAnsi"/>
          <w:sz w:val="22"/>
          <w:szCs w:val="22"/>
        </w:rPr>
        <w:br/>
        <w:t>d) Flooding on Hanbury Road near Holy Trinity Church</w:t>
      </w:r>
      <w:r w:rsidRPr="00362B83">
        <w:rPr>
          <w:rFonts w:asciiTheme="majorHAnsi" w:hAnsiTheme="majorHAnsi" w:cstheme="majorHAnsi"/>
          <w:sz w:val="22"/>
          <w:szCs w:val="22"/>
        </w:rPr>
        <w:br/>
        <w:t>e) Letter from Lord Lieutenant of Staffordshire requesting nominations for “unsung heroes”</w:t>
      </w:r>
      <w:r w:rsidRPr="00362B83">
        <w:rPr>
          <w:rFonts w:asciiTheme="majorHAnsi" w:hAnsiTheme="majorHAnsi" w:cstheme="majorHAnsi"/>
          <w:sz w:val="22"/>
          <w:szCs w:val="22"/>
        </w:rPr>
        <w:br/>
        <w:t xml:space="preserve">f) “20’s plenty for </w:t>
      </w:r>
      <w:proofErr w:type="spellStart"/>
      <w:proofErr w:type="gramStart"/>
      <w:r w:rsidRPr="00362B83">
        <w:rPr>
          <w:rFonts w:asciiTheme="majorHAnsi" w:hAnsiTheme="majorHAnsi" w:cstheme="majorHAnsi"/>
          <w:sz w:val="22"/>
          <w:szCs w:val="22"/>
        </w:rPr>
        <w:t>Staffordshire”campaign</w:t>
      </w:r>
      <w:proofErr w:type="spellEnd"/>
      <w:proofErr w:type="gramEnd"/>
      <w:r w:rsidRPr="00362B83">
        <w:rPr>
          <w:rFonts w:asciiTheme="majorHAnsi" w:hAnsiTheme="majorHAnsi" w:cstheme="majorHAnsi"/>
          <w:sz w:val="22"/>
          <w:szCs w:val="22"/>
        </w:rPr>
        <w:t xml:space="preserve"> </w:t>
      </w:r>
      <w:r w:rsidR="000E0D55" w:rsidRPr="00362B83">
        <w:rPr>
          <w:rFonts w:asciiTheme="majorHAnsi" w:hAnsiTheme="majorHAnsi" w:cstheme="majorHAnsi"/>
          <w:sz w:val="22"/>
          <w:szCs w:val="22"/>
        </w:rPr>
        <w:br/>
        <w:t xml:space="preserve">No action was requested for the above correspondence. </w:t>
      </w:r>
    </w:p>
    <w:p w14:paraId="62F81BB0" w14:textId="77777777" w:rsidR="008B1562" w:rsidRPr="00A77EC3" w:rsidRDefault="008B1562" w:rsidP="001D659C">
      <w:pPr>
        <w:shd w:val="clear" w:color="auto" w:fill="FFFFFF" w:themeFill="background1"/>
        <w:ind w:left="-284"/>
        <w:rPr>
          <w:rFonts w:asciiTheme="majorHAnsi" w:hAnsiTheme="majorHAnsi" w:cstheme="majorHAnsi"/>
          <w:b/>
          <w:bCs/>
          <w:sz w:val="28"/>
          <w:szCs w:val="28"/>
        </w:rPr>
      </w:pPr>
    </w:p>
    <w:p w14:paraId="44D6611C" w14:textId="7915EF0D" w:rsidR="001D659C" w:rsidRPr="00A77EC3" w:rsidRDefault="008B1562" w:rsidP="001D659C">
      <w:pPr>
        <w:shd w:val="clear" w:color="auto" w:fill="FFFFFF" w:themeFill="background1"/>
        <w:ind w:left="-284"/>
        <w:rPr>
          <w:rFonts w:asciiTheme="majorHAnsi" w:hAnsiTheme="majorHAnsi" w:cstheme="majorHAnsi"/>
        </w:rPr>
      </w:pPr>
      <w:r w:rsidRPr="00362B83">
        <w:rPr>
          <w:rFonts w:asciiTheme="majorHAnsi" w:hAnsiTheme="majorHAnsi" w:cstheme="majorHAnsi"/>
          <w:b/>
          <w:bCs/>
        </w:rPr>
        <w:t>2021/03</w:t>
      </w:r>
      <w:r w:rsidR="00181A8E" w:rsidRPr="00362B83">
        <w:rPr>
          <w:rFonts w:asciiTheme="majorHAnsi" w:hAnsiTheme="majorHAnsi" w:cstheme="majorHAnsi"/>
          <w:b/>
          <w:bCs/>
        </w:rPr>
        <w:t>/</w:t>
      </w:r>
      <w:r w:rsidR="00011055" w:rsidRPr="00362B83">
        <w:rPr>
          <w:rFonts w:asciiTheme="majorHAnsi" w:hAnsiTheme="majorHAnsi" w:cstheme="majorHAnsi"/>
          <w:b/>
          <w:bCs/>
        </w:rPr>
        <w:t>6</w:t>
      </w:r>
      <w:r w:rsidR="00181A8E" w:rsidRPr="00362B83">
        <w:rPr>
          <w:rFonts w:asciiTheme="majorHAnsi" w:hAnsiTheme="majorHAnsi" w:cstheme="majorHAnsi"/>
          <w:b/>
          <w:bCs/>
        </w:rPr>
        <w:t xml:space="preserve"> FINANCE</w:t>
      </w:r>
      <w:r w:rsidR="00AF1009" w:rsidRPr="00362B83">
        <w:rPr>
          <w:rFonts w:asciiTheme="majorHAnsi" w:hAnsiTheme="majorHAnsi" w:cstheme="majorHAnsi"/>
          <w:b/>
          <w:bCs/>
        </w:rPr>
        <w:br/>
      </w:r>
      <w:r w:rsidR="00AC11A1" w:rsidRPr="00A77EC3">
        <w:rPr>
          <w:rFonts w:asciiTheme="majorHAnsi" w:hAnsiTheme="majorHAnsi" w:cstheme="majorHAnsi"/>
        </w:rPr>
        <w:t xml:space="preserve">a) </w:t>
      </w:r>
      <w:r w:rsidR="00AC11A1" w:rsidRPr="00A77EC3">
        <w:rPr>
          <w:rFonts w:asciiTheme="majorHAnsi" w:hAnsiTheme="majorHAnsi" w:cstheme="majorHAnsi"/>
          <w:b/>
          <w:bCs/>
        </w:rPr>
        <w:t>Finance Report</w:t>
      </w:r>
      <w:r w:rsidR="00AC11A1" w:rsidRPr="00A77EC3">
        <w:rPr>
          <w:rFonts w:asciiTheme="majorHAnsi" w:hAnsiTheme="majorHAnsi" w:cstheme="majorHAnsi"/>
        </w:rPr>
        <w:t xml:space="preserve"> – this was circulated prior to the meeting. No items raised. </w:t>
      </w:r>
      <w:r w:rsidR="004B1217" w:rsidRPr="00A77EC3">
        <w:rPr>
          <w:rFonts w:asciiTheme="majorHAnsi" w:hAnsiTheme="majorHAnsi" w:cstheme="majorHAnsi"/>
        </w:rPr>
        <w:t>Copy attached.</w:t>
      </w:r>
      <w:r w:rsidR="000862DD" w:rsidRPr="00A77EC3">
        <w:rPr>
          <w:rFonts w:asciiTheme="majorHAnsi" w:hAnsiTheme="majorHAnsi" w:cstheme="majorHAnsi"/>
          <w:b/>
          <w:bCs/>
        </w:rPr>
        <w:t xml:space="preserve"> </w:t>
      </w:r>
      <w:r w:rsidR="00C63D74" w:rsidRPr="00A77EC3">
        <w:rPr>
          <w:rFonts w:asciiTheme="majorHAnsi" w:hAnsiTheme="majorHAnsi" w:cstheme="majorHAnsi"/>
          <w:b/>
          <w:bCs/>
        </w:rPr>
        <w:br/>
      </w:r>
      <w:r w:rsidR="00AC11A1" w:rsidRPr="00A77EC3">
        <w:rPr>
          <w:rFonts w:asciiTheme="majorHAnsi" w:hAnsiTheme="majorHAnsi" w:cstheme="majorHAnsi"/>
        </w:rPr>
        <w:t xml:space="preserve">b) </w:t>
      </w:r>
      <w:r w:rsidR="00AC11A1" w:rsidRPr="00A77EC3">
        <w:rPr>
          <w:rFonts w:asciiTheme="majorHAnsi" w:hAnsiTheme="majorHAnsi" w:cstheme="majorHAnsi"/>
          <w:b/>
          <w:bCs/>
        </w:rPr>
        <w:t>Payments for approval &amp; Income Received</w:t>
      </w:r>
      <w:r w:rsidR="00AC11A1" w:rsidRPr="00A77EC3">
        <w:rPr>
          <w:rFonts w:asciiTheme="majorHAnsi" w:hAnsiTheme="majorHAnsi" w:cstheme="majorHAnsi"/>
        </w:rPr>
        <w:t xml:space="preserve"> - circulated prior to the meeting. No items raised.</w:t>
      </w:r>
      <w:r w:rsidR="000862DD" w:rsidRPr="00A77EC3">
        <w:rPr>
          <w:rFonts w:asciiTheme="majorHAnsi" w:hAnsiTheme="majorHAnsi" w:cstheme="majorHAnsi"/>
        </w:rPr>
        <w:t xml:space="preserve"> </w:t>
      </w:r>
      <w:r w:rsidR="00C63D74" w:rsidRPr="00A77EC3">
        <w:rPr>
          <w:rFonts w:asciiTheme="majorHAnsi" w:hAnsiTheme="majorHAnsi" w:cstheme="majorHAnsi"/>
        </w:rPr>
        <w:t>Both above items p</w:t>
      </w:r>
      <w:r w:rsidR="000862DD" w:rsidRPr="00A77EC3">
        <w:rPr>
          <w:rFonts w:asciiTheme="majorHAnsi" w:hAnsiTheme="majorHAnsi" w:cstheme="majorHAnsi"/>
        </w:rPr>
        <w:t xml:space="preserve">roposed by Cllr </w:t>
      </w:r>
      <w:r w:rsidR="00C63D74" w:rsidRPr="00A77EC3">
        <w:rPr>
          <w:rFonts w:asciiTheme="majorHAnsi" w:hAnsiTheme="majorHAnsi" w:cstheme="majorHAnsi"/>
        </w:rPr>
        <w:t xml:space="preserve">Jeans </w:t>
      </w:r>
      <w:r w:rsidR="000862DD" w:rsidRPr="00A77EC3">
        <w:rPr>
          <w:rFonts w:asciiTheme="majorHAnsi" w:hAnsiTheme="majorHAnsi" w:cstheme="majorHAnsi"/>
        </w:rPr>
        <w:t>and seconded by Cllr</w:t>
      </w:r>
      <w:r w:rsidR="00C63D74" w:rsidRPr="00A77EC3">
        <w:rPr>
          <w:rFonts w:asciiTheme="majorHAnsi" w:hAnsiTheme="majorHAnsi" w:cstheme="majorHAnsi"/>
        </w:rPr>
        <w:t xml:space="preserve"> Hall</w:t>
      </w:r>
      <w:r w:rsidR="000862DD" w:rsidRPr="00A77EC3">
        <w:rPr>
          <w:rFonts w:asciiTheme="majorHAnsi" w:hAnsiTheme="majorHAnsi" w:cstheme="majorHAnsi"/>
        </w:rPr>
        <w:t>.</w:t>
      </w:r>
      <w:r w:rsidR="00AC11A1" w:rsidRPr="00A77EC3">
        <w:rPr>
          <w:rFonts w:asciiTheme="majorHAnsi" w:hAnsiTheme="majorHAnsi" w:cstheme="majorHAnsi"/>
        </w:rPr>
        <w:br/>
      </w:r>
      <w:bookmarkEnd w:id="0"/>
    </w:p>
    <w:bookmarkEnd w:id="1"/>
    <w:p w14:paraId="36469680" w14:textId="144AB71B" w:rsidR="00EB38BB" w:rsidRPr="00362B83" w:rsidRDefault="008B1562" w:rsidP="00EB38BB">
      <w:pPr>
        <w:shd w:val="clear" w:color="auto" w:fill="FFFFFF" w:themeFill="background1"/>
        <w:ind w:left="-284" w:right="-23"/>
        <w:rPr>
          <w:rFonts w:asciiTheme="majorHAnsi" w:hAnsiTheme="majorHAnsi" w:cstheme="majorHAnsi"/>
          <w:bCs/>
          <w:sz w:val="22"/>
          <w:szCs w:val="22"/>
        </w:rPr>
      </w:pPr>
      <w:r w:rsidRPr="00362B83">
        <w:rPr>
          <w:rFonts w:asciiTheme="majorHAnsi" w:hAnsiTheme="majorHAnsi" w:cstheme="majorHAnsi"/>
          <w:b/>
          <w:bCs/>
        </w:rPr>
        <w:t>2021/03</w:t>
      </w:r>
      <w:r w:rsidR="00EB38BB" w:rsidRPr="00362B83">
        <w:rPr>
          <w:rFonts w:asciiTheme="majorHAnsi" w:hAnsiTheme="majorHAnsi" w:cstheme="majorHAnsi"/>
          <w:b/>
          <w:bCs/>
        </w:rPr>
        <w:t>/7 Planning Report</w:t>
      </w:r>
      <w:r w:rsidR="00EB38BB" w:rsidRPr="00362B83">
        <w:rPr>
          <w:rFonts w:asciiTheme="majorHAnsi" w:hAnsiTheme="majorHAnsi" w:cstheme="majorHAnsi"/>
          <w:bCs/>
          <w:sz w:val="22"/>
          <w:szCs w:val="22"/>
        </w:rPr>
        <w:t xml:space="preserve"> </w:t>
      </w:r>
    </w:p>
    <w:p w14:paraId="7F467BDC" w14:textId="65184062" w:rsidR="00EB38BB" w:rsidRPr="00A77EC3" w:rsidRDefault="00EB38BB" w:rsidP="00EB38BB">
      <w:pPr>
        <w:shd w:val="clear" w:color="auto" w:fill="FFFFFF" w:themeFill="background1"/>
        <w:ind w:left="-284" w:right="-23"/>
        <w:rPr>
          <w:rFonts w:asciiTheme="majorHAnsi" w:hAnsiTheme="majorHAnsi" w:cstheme="majorHAnsi"/>
          <w:bCs/>
        </w:rPr>
      </w:pPr>
      <w:r w:rsidRPr="00A77EC3">
        <w:rPr>
          <w:rFonts w:asciiTheme="majorHAnsi" w:hAnsiTheme="majorHAnsi" w:cstheme="majorHAnsi"/>
          <w:bCs/>
        </w:rPr>
        <w:t>Cllr Thompstone read through Cllr Joyce’s report including the 2 applications reviewed earlier that evening</w:t>
      </w:r>
      <w:r w:rsidR="00362B83">
        <w:rPr>
          <w:rFonts w:asciiTheme="majorHAnsi" w:hAnsiTheme="majorHAnsi" w:cstheme="majorHAnsi"/>
          <w:bCs/>
        </w:rPr>
        <w:t xml:space="preserve"> </w:t>
      </w:r>
      <w:r w:rsidRPr="00A77EC3">
        <w:rPr>
          <w:rFonts w:asciiTheme="majorHAnsi" w:hAnsiTheme="majorHAnsi" w:cstheme="majorHAnsi"/>
          <w:bCs/>
        </w:rPr>
        <w:t xml:space="preserve">(report attached).  Report to be uplifted onto website and notice boards by Clerk.  </w:t>
      </w:r>
    </w:p>
    <w:p w14:paraId="7F05E447" w14:textId="4E0AAC12" w:rsidR="00F928E7" w:rsidRPr="00A77EC3" w:rsidRDefault="00F928E7" w:rsidP="00EB38BB">
      <w:pPr>
        <w:pStyle w:val="NoSpacing"/>
        <w:spacing w:after="160"/>
        <w:ind w:left="-284" w:right="-1"/>
        <w:rPr>
          <w:rFonts w:asciiTheme="majorHAnsi" w:hAnsiTheme="majorHAnsi" w:cstheme="majorHAnsi"/>
        </w:rPr>
      </w:pPr>
    </w:p>
    <w:p w14:paraId="46E3B51A" w14:textId="11DE816E" w:rsidR="00011055" w:rsidRPr="00362B83" w:rsidRDefault="008B1562" w:rsidP="00EB38BB">
      <w:pPr>
        <w:shd w:val="clear" w:color="auto" w:fill="FFFFFF" w:themeFill="background1"/>
        <w:ind w:left="-284"/>
        <w:rPr>
          <w:rFonts w:asciiTheme="majorHAnsi" w:hAnsiTheme="majorHAnsi" w:cstheme="majorHAnsi"/>
          <w:bCs/>
        </w:rPr>
      </w:pPr>
      <w:r w:rsidRPr="00362B83">
        <w:rPr>
          <w:rFonts w:asciiTheme="majorHAnsi" w:hAnsiTheme="majorHAnsi" w:cstheme="majorHAnsi"/>
          <w:b/>
          <w:bCs/>
        </w:rPr>
        <w:t>2021/03</w:t>
      </w:r>
      <w:r w:rsidR="00FE4EA7" w:rsidRPr="00362B83">
        <w:rPr>
          <w:rFonts w:asciiTheme="majorHAnsi" w:hAnsiTheme="majorHAnsi" w:cstheme="majorHAnsi"/>
          <w:b/>
          <w:bCs/>
        </w:rPr>
        <w:t xml:space="preserve">/8 </w:t>
      </w:r>
      <w:r w:rsidR="00EB38BB" w:rsidRPr="00362B83">
        <w:rPr>
          <w:rFonts w:asciiTheme="majorHAnsi" w:hAnsiTheme="majorHAnsi" w:cstheme="majorHAnsi"/>
          <w:b/>
          <w:bCs/>
        </w:rPr>
        <w:t>Development Plan 2020/21 Update</w:t>
      </w:r>
    </w:p>
    <w:p w14:paraId="336DF846" w14:textId="77777777" w:rsidR="004D3412" w:rsidRPr="004D3412" w:rsidRDefault="00EB38BB" w:rsidP="00EB38BB">
      <w:pPr>
        <w:pStyle w:val="ListParagraph"/>
        <w:numPr>
          <w:ilvl w:val="0"/>
          <w:numId w:val="31"/>
        </w:numPr>
        <w:shd w:val="clear" w:color="auto" w:fill="FFFFFF" w:themeFill="background1"/>
        <w:ind w:left="-284" w:right="-23"/>
        <w:rPr>
          <w:rFonts w:ascii="Calibri Light" w:hAnsi="Calibri Light" w:cs="Calibri Light"/>
        </w:rPr>
      </w:pPr>
      <w:bookmarkStart w:id="6" w:name="_Hlk68809591"/>
      <w:r w:rsidRPr="00A77EC3">
        <w:rPr>
          <w:rFonts w:asciiTheme="majorHAnsi" w:hAnsiTheme="majorHAnsi" w:cstheme="majorHAnsi"/>
          <w:b/>
        </w:rPr>
        <w:t>Report on SID Analysis data</w:t>
      </w:r>
      <w:r w:rsidRPr="00A77EC3">
        <w:rPr>
          <w:rFonts w:asciiTheme="majorHAnsi" w:hAnsiTheme="majorHAnsi" w:cstheme="majorHAnsi"/>
          <w:bCs/>
        </w:rPr>
        <w:t xml:space="preserve">: </w:t>
      </w:r>
    </w:p>
    <w:p w14:paraId="7FE91E65" w14:textId="22A7E250" w:rsidR="004D3412" w:rsidRDefault="004D3412" w:rsidP="004D3412">
      <w:pPr>
        <w:pStyle w:val="ListParagraph"/>
        <w:shd w:val="clear" w:color="auto" w:fill="FFFFFF" w:themeFill="background1"/>
        <w:ind w:left="-284" w:right="-23"/>
        <w:rPr>
          <w:rFonts w:ascii="Calibri Light" w:hAnsi="Calibri Light" w:cs="Calibri Light"/>
        </w:rPr>
      </w:pPr>
      <w:r>
        <w:rPr>
          <w:rFonts w:ascii="Calibri Light" w:hAnsi="Calibri Light" w:cs="Calibri Light"/>
          <w:color w:val="000000"/>
        </w:rPr>
        <w:t>Cllr Jeans</w:t>
      </w:r>
      <w:r w:rsidR="00362B83">
        <w:rPr>
          <w:rFonts w:ascii="Calibri Light" w:hAnsi="Calibri Light" w:cs="Calibri Light"/>
          <w:color w:val="000000"/>
        </w:rPr>
        <w:t>’ report</w:t>
      </w:r>
      <w:r>
        <w:rPr>
          <w:rFonts w:ascii="Calibri Light" w:hAnsi="Calibri Light" w:cs="Calibri Light"/>
          <w:color w:val="000000"/>
        </w:rPr>
        <w:t xml:space="preserve"> was circulated prior to the meeting</w:t>
      </w:r>
      <w:r w:rsidR="00362B83">
        <w:rPr>
          <w:rFonts w:ascii="Calibri Light" w:hAnsi="Calibri Light" w:cs="Calibri Light"/>
          <w:color w:val="000000"/>
        </w:rPr>
        <w:t>. H</w:t>
      </w:r>
      <w:r>
        <w:rPr>
          <w:rFonts w:ascii="Calibri Light" w:hAnsi="Calibri Light" w:cs="Calibri Light"/>
          <w:color w:val="000000"/>
        </w:rPr>
        <w:t>e highlighted key points from the 10</w:t>
      </w:r>
      <w:r w:rsidR="00362B83">
        <w:rPr>
          <w:rFonts w:ascii="Calibri Light" w:hAnsi="Calibri Light" w:cs="Calibri Light"/>
          <w:color w:val="000000"/>
        </w:rPr>
        <w:t>-</w:t>
      </w:r>
      <w:r>
        <w:rPr>
          <w:rFonts w:ascii="Calibri Light" w:hAnsi="Calibri Light" w:cs="Calibri Light"/>
          <w:color w:val="000000"/>
        </w:rPr>
        <w:t>week data.</w:t>
      </w:r>
      <w:r w:rsidR="00362B83">
        <w:rPr>
          <w:rFonts w:ascii="Calibri Light" w:hAnsi="Calibri Light" w:cs="Calibri Light"/>
          <w:color w:val="000000"/>
        </w:rPr>
        <w:t xml:space="preserve"> </w:t>
      </w:r>
      <w:r>
        <w:rPr>
          <w:rFonts w:ascii="Calibri Light" w:hAnsi="Calibri Light" w:cs="Calibri Light"/>
          <w:color w:val="000000"/>
        </w:rPr>
        <w:t xml:space="preserve"> </w:t>
      </w:r>
      <w:proofErr w:type="spellStart"/>
      <w:r>
        <w:rPr>
          <w:rFonts w:ascii="Calibri Light" w:hAnsi="Calibri Light" w:cs="Calibri Light"/>
          <w:color w:val="000000"/>
        </w:rPr>
        <w:t>Hopley</w:t>
      </w:r>
      <w:proofErr w:type="spellEnd"/>
      <w:r>
        <w:rPr>
          <w:rFonts w:ascii="Calibri Light" w:hAnsi="Calibri Light" w:cs="Calibri Light"/>
          <w:color w:val="000000"/>
        </w:rPr>
        <w:t xml:space="preserve"> Road violations reduced to 40% (from 55% during the September/October siting) with an average speed of 29mph compared to 31 mph previously.  Continued disproportion of violations on </w:t>
      </w:r>
      <w:proofErr w:type="spellStart"/>
      <w:r>
        <w:rPr>
          <w:rFonts w:ascii="Calibri Light" w:hAnsi="Calibri Light" w:cs="Calibri Light"/>
          <w:color w:val="000000"/>
        </w:rPr>
        <w:t>Hopley</w:t>
      </w:r>
      <w:proofErr w:type="spellEnd"/>
      <w:r>
        <w:rPr>
          <w:rFonts w:ascii="Calibri Light" w:hAnsi="Calibri Light" w:cs="Calibri Light"/>
          <w:color w:val="000000"/>
        </w:rPr>
        <w:t xml:space="preserve"> Road versus Main Road where violations were 21% in the November - mid January siting.</w:t>
      </w:r>
    </w:p>
    <w:p w14:paraId="00AA6FDF" w14:textId="77777777" w:rsidR="00EB38BB" w:rsidRPr="00A77EC3" w:rsidRDefault="00EB38BB" w:rsidP="00EB38BB">
      <w:pPr>
        <w:shd w:val="clear" w:color="auto" w:fill="FFFFFF" w:themeFill="background1"/>
        <w:ind w:left="-284" w:right="-23"/>
        <w:rPr>
          <w:rFonts w:asciiTheme="majorHAnsi" w:hAnsiTheme="majorHAnsi" w:cstheme="majorHAnsi"/>
          <w:b/>
          <w:bCs/>
          <w:sz w:val="28"/>
          <w:szCs w:val="28"/>
        </w:rPr>
      </w:pPr>
      <w:bookmarkStart w:id="7" w:name="_Hlk52453382"/>
      <w:bookmarkEnd w:id="6"/>
    </w:p>
    <w:p w14:paraId="4C1E06E0" w14:textId="77777777" w:rsidR="00E673D0" w:rsidRDefault="00E673D0">
      <w:pPr>
        <w:spacing w:after="160" w:line="259" w:lineRule="auto"/>
        <w:rPr>
          <w:rFonts w:asciiTheme="majorHAnsi" w:hAnsiTheme="majorHAnsi" w:cstheme="majorHAnsi"/>
          <w:b/>
          <w:bCs/>
        </w:rPr>
      </w:pPr>
      <w:bookmarkStart w:id="8" w:name="_Hlk63241726"/>
      <w:r>
        <w:rPr>
          <w:rFonts w:asciiTheme="majorHAnsi" w:hAnsiTheme="majorHAnsi" w:cstheme="majorHAnsi"/>
          <w:b/>
          <w:bCs/>
        </w:rPr>
        <w:br w:type="page"/>
      </w:r>
    </w:p>
    <w:p w14:paraId="2011A7DB" w14:textId="20B6A4DF" w:rsidR="00362B83" w:rsidRDefault="008B1562" w:rsidP="00E673D0">
      <w:pPr>
        <w:shd w:val="clear" w:color="auto" w:fill="FFFFFF" w:themeFill="background1"/>
        <w:ind w:left="-284"/>
        <w:rPr>
          <w:rFonts w:asciiTheme="majorHAnsi" w:hAnsiTheme="majorHAnsi" w:cstheme="majorHAnsi"/>
          <w:bCs/>
        </w:rPr>
      </w:pPr>
      <w:r w:rsidRPr="00362B83">
        <w:rPr>
          <w:rFonts w:asciiTheme="majorHAnsi" w:hAnsiTheme="majorHAnsi" w:cstheme="majorHAnsi"/>
          <w:b/>
          <w:bCs/>
        </w:rPr>
        <w:lastRenderedPageBreak/>
        <w:t>2021/03</w:t>
      </w:r>
      <w:r w:rsidR="00FE4EA7" w:rsidRPr="00362B83">
        <w:rPr>
          <w:rFonts w:asciiTheme="majorHAnsi" w:hAnsiTheme="majorHAnsi" w:cstheme="majorHAnsi"/>
          <w:b/>
          <w:bCs/>
        </w:rPr>
        <w:t xml:space="preserve">/09 </w:t>
      </w:r>
      <w:r w:rsidR="00EB38BB" w:rsidRPr="00362B83">
        <w:rPr>
          <w:rFonts w:asciiTheme="majorHAnsi" w:hAnsiTheme="majorHAnsi" w:cstheme="majorHAnsi"/>
          <w:b/>
          <w:bCs/>
        </w:rPr>
        <w:t xml:space="preserve">SCC Feasibility Study Report – Traffic Calming in Anslow Parish </w:t>
      </w:r>
      <w:bookmarkStart w:id="9" w:name="_Hlk56074419"/>
      <w:r w:rsidR="00F17A6B" w:rsidRPr="00362B83">
        <w:rPr>
          <w:rFonts w:ascii="Calibri Light" w:hAnsi="Calibri Light" w:cs="Calibri Light"/>
          <w:sz w:val="22"/>
          <w:szCs w:val="22"/>
        </w:rPr>
        <w:br/>
      </w:r>
      <w:r w:rsidR="00576918" w:rsidRPr="00A77EC3">
        <w:rPr>
          <w:rFonts w:asciiTheme="majorHAnsi" w:hAnsiTheme="majorHAnsi" w:cstheme="majorHAnsi"/>
          <w:bCs/>
        </w:rPr>
        <w:t xml:space="preserve">(Cllr Page joined the meeting). </w:t>
      </w:r>
      <w:r w:rsidR="00DC5DDC" w:rsidRPr="00A77EC3">
        <w:rPr>
          <w:rFonts w:asciiTheme="majorHAnsi" w:hAnsiTheme="majorHAnsi" w:cstheme="majorHAnsi"/>
          <w:bCs/>
        </w:rPr>
        <w:t>The SCC r</w:t>
      </w:r>
      <w:r w:rsidR="00B114F8" w:rsidRPr="00A77EC3">
        <w:rPr>
          <w:rFonts w:asciiTheme="majorHAnsi" w:hAnsiTheme="majorHAnsi" w:cstheme="majorHAnsi"/>
          <w:bCs/>
        </w:rPr>
        <w:t xml:space="preserve">eport was </w:t>
      </w:r>
      <w:r w:rsidR="00DC5DDC" w:rsidRPr="00A77EC3">
        <w:rPr>
          <w:rFonts w:asciiTheme="majorHAnsi" w:hAnsiTheme="majorHAnsi" w:cstheme="majorHAnsi"/>
          <w:bCs/>
        </w:rPr>
        <w:t xml:space="preserve">welcomed by APC and </w:t>
      </w:r>
      <w:r w:rsidR="00B114F8" w:rsidRPr="00A77EC3">
        <w:rPr>
          <w:rFonts w:asciiTheme="majorHAnsi" w:hAnsiTheme="majorHAnsi" w:cstheme="majorHAnsi"/>
          <w:bCs/>
        </w:rPr>
        <w:t>circulated prior to the meeting, but conclusion reached that it required further explanation from SCC.  Cllr White made a request to press forward with the findings of this study</w:t>
      </w:r>
      <w:r w:rsidR="0076341E" w:rsidRPr="00A77EC3">
        <w:rPr>
          <w:rFonts w:asciiTheme="majorHAnsi" w:hAnsiTheme="majorHAnsi" w:cstheme="majorHAnsi"/>
          <w:bCs/>
        </w:rPr>
        <w:t xml:space="preserve"> and confirmed £100,000 funding for this initiative had been secured from the Highways Capital Programme. </w:t>
      </w:r>
    </w:p>
    <w:p w14:paraId="19DFB57D" w14:textId="77777777" w:rsidR="00E673D0" w:rsidRDefault="00E673D0" w:rsidP="00E673D0">
      <w:pPr>
        <w:shd w:val="clear" w:color="auto" w:fill="FFFFFF" w:themeFill="background1"/>
        <w:ind w:left="-284"/>
        <w:rPr>
          <w:rFonts w:asciiTheme="majorHAnsi" w:hAnsiTheme="majorHAnsi" w:cstheme="majorHAnsi"/>
          <w:bCs/>
        </w:rPr>
      </w:pPr>
    </w:p>
    <w:p w14:paraId="34478F1D" w14:textId="20C52820" w:rsidR="00555984" w:rsidRPr="00A77EC3" w:rsidRDefault="009D4114" w:rsidP="00EB38BB">
      <w:pPr>
        <w:shd w:val="clear" w:color="auto" w:fill="FFFFFF" w:themeFill="background1"/>
        <w:ind w:left="-284"/>
        <w:rPr>
          <w:rFonts w:asciiTheme="majorHAnsi" w:hAnsiTheme="majorHAnsi" w:cstheme="majorHAnsi"/>
          <w:bCs/>
        </w:rPr>
      </w:pPr>
      <w:r w:rsidRPr="00A77EC3">
        <w:rPr>
          <w:rFonts w:asciiTheme="majorHAnsi" w:hAnsiTheme="majorHAnsi" w:cstheme="majorHAnsi"/>
          <w:bCs/>
        </w:rPr>
        <w:t xml:space="preserve">Queries raised included: </w:t>
      </w:r>
      <w:proofErr w:type="spellStart"/>
      <w:r w:rsidR="00294D2E">
        <w:rPr>
          <w:rFonts w:asciiTheme="majorHAnsi" w:hAnsiTheme="majorHAnsi" w:cstheme="majorHAnsi"/>
          <w:bCs/>
        </w:rPr>
        <w:t>i</w:t>
      </w:r>
      <w:proofErr w:type="spellEnd"/>
      <w:r w:rsidR="00294D2E">
        <w:rPr>
          <w:rFonts w:asciiTheme="majorHAnsi" w:hAnsiTheme="majorHAnsi" w:cstheme="majorHAnsi"/>
          <w:bCs/>
        </w:rPr>
        <w:t xml:space="preserve">) </w:t>
      </w:r>
      <w:r w:rsidRPr="00A77EC3">
        <w:rPr>
          <w:rFonts w:asciiTheme="majorHAnsi" w:hAnsiTheme="majorHAnsi" w:cstheme="majorHAnsi"/>
          <w:bCs/>
        </w:rPr>
        <w:t xml:space="preserve">no reference to any planned work at The Acorn junction ii) </w:t>
      </w:r>
      <w:r w:rsidR="00DC5DDC" w:rsidRPr="00A77EC3">
        <w:rPr>
          <w:rFonts w:asciiTheme="majorHAnsi" w:hAnsiTheme="majorHAnsi" w:cstheme="majorHAnsi"/>
          <w:bCs/>
        </w:rPr>
        <w:t>clarity on e</w:t>
      </w:r>
      <w:r w:rsidRPr="00A77EC3">
        <w:rPr>
          <w:rFonts w:asciiTheme="majorHAnsi" w:hAnsiTheme="majorHAnsi" w:cstheme="majorHAnsi"/>
          <w:bCs/>
        </w:rPr>
        <w:t xml:space="preserve">xact location of speed cushions iii) Weight Limit signage </w:t>
      </w:r>
      <w:r w:rsidR="00DC5DDC" w:rsidRPr="00A77EC3">
        <w:rPr>
          <w:rFonts w:asciiTheme="majorHAnsi" w:hAnsiTheme="majorHAnsi" w:cstheme="majorHAnsi"/>
          <w:bCs/>
        </w:rPr>
        <w:t xml:space="preserve">at The Acorn required, </w:t>
      </w:r>
      <w:r w:rsidRPr="00A77EC3">
        <w:rPr>
          <w:rFonts w:asciiTheme="majorHAnsi" w:hAnsiTheme="majorHAnsi" w:cstheme="majorHAnsi"/>
          <w:bCs/>
        </w:rPr>
        <w:t>to prevent HGV traffic through village. (Cllr Gaskin joined the meeting)</w:t>
      </w:r>
      <w:r w:rsidR="00F32EE4" w:rsidRPr="00A77EC3">
        <w:rPr>
          <w:rFonts w:asciiTheme="majorHAnsi" w:hAnsiTheme="majorHAnsi" w:cstheme="majorHAnsi"/>
          <w:bCs/>
        </w:rPr>
        <w:t>.  Cllr Gaskin endorsed use of speed bumps and gateways rather than SID units for reducing traffic speed</w:t>
      </w:r>
      <w:r w:rsidR="00B5683A" w:rsidRPr="00A77EC3">
        <w:rPr>
          <w:rFonts w:asciiTheme="majorHAnsi" w:hAnsiTheme="majorHAnsi" w:cstheme="majorHAnsi"/>
          <w:bCs/>
        </w:rPr>
        <w:t xml:space="preserve"> through the parish</w:t>
      </w:r>
      <w:r w:rsidR="00F32EE4" w:rsidRPr="00A77EC3">
        <w:rPr>
          <w:rFonts w:asciiTheme="majorHAnsi" w:hAnsiTheme="majorHAnsi" w:cstheme="majorHAnsi"/>
          <w:bCs/>
        </w:rPr>
        <w:t>.</w:t>
      </w:r>
      <w:r w:rsidR="00A15464" w:rsidRPr="00A77EC3">
        <w:rPr>
          <w:rFonts w:asciiTheme="majorHAnsi" w:hAnsiTheme="majorHAnsi" w:cstheme="majorHAnsi"/>
          <w:bCs/>
        </w:rPr>
        <w:t xml:space="preserve"> Cllr Gaskin to ask ESBC Planning Dept about a “No Construction Traffic” sign at The Acorn junction specifically referring to</w:t>
      </w:r>
      <w:r w:rsidR="00DC5DDC" w:rsidRPr="00A77EC3">
        <w:rPr>
          <w:rFonts w:asciiTheme="majorHAnsi" w:hAnsiTheme="majorHAnsi" w:cstheme="majorHAnsi"/>
          <w:bCs/>
        </w:rPr>
        <w:t xml:space="preserve"> </w:t>
      </w:r>
      <w:r w:rsidR="00294D2E">
        <w:rPr>
          <w:rFonts w:asciiTheme="majorHAnsi" w:hAnsiTheme="majorHAnsi" w:cstheme="majorHAnsi"/>
          <w:bCs/>
        </w:rPr>
        <w:t>current and future</w:t>
      </w:r>
      <w:r w:rsidR="00DC5DDC" w:rsidRPr="00A77EC3">
        <w:rPr>
          <w:rFonts w:asciiTheme="majorHAnsi" w:hAnsiTheme="majorHAnsi" w:cstheme="majorHAnsi"/>
          <w:bCs/>
        </w:rPr>
        <w:t xml:space="preserve"> traffic from</w:t>
      </w:r>
      <w:r w:rsidR="00A15464" w:rsidRPr="00A77EC3">
        <w:rPr>
          <w:rFonts w:asciiTheme="majorHAnsi" w:hAnsiTheme="majorHAnsi" w:cstheme="majorHAnsi"/>
          <w:bCs/>
        </w:rPr>
        <w:t xml:space="preserve"> </w:t>
      </w:r>
      <w:proofErr w:type="spellStart"/>
      <w:r w:rsidR="00A15464" w:rsidRPr="00A77EC3">
        <w:rPr>
          <w:rFonts w:asciiTheme="majorHAnsi" w:hAnsiTheme="majorHAnsi" w:cstheme="majorHAnsi"/>
          <w:bCs/>
        </w:rPr>
        <w:t>Outwoods</w:t>
      </w:r>
      <w:proofErr w:type="spellEnd"/>
      <w:r w:rsidR="00A15464" w:rsidRPr="00A77EC3">
        <w:rPr>
          <w:rFonts w:asciiTheme="majorHAnsi" w:hAnsiTheme="majorHAnsi" w:cstheme="majorHAnsi"/>
          <w:bCs/>
        </w:rPr>
        <w:t xml:space="preserve"> Development on </w:t>
      </w:r>
      <w:proofErr w:type="spellStart"/>
      <w:r w:rsidR="00A15464" w:rsidRPr="00A77EC3">
        <w:rPr>
          <w:rFonts w:asciiTheme="majorHAnsi" w:hAnsiTheme="majorHAnsi" w:cstheme="majorHAnsi"/>
          <w:bCs/>
        </w:rPr>
        <w:t>Beamhill</w:t>
      </w:r>
      <w:proofErr w:type="spellEnd"/>
      <w:r w:rsidR="00A15464" w:rsidRPr="00A77EC3">
        <w:rPr>
          <w:rFonts w:asciiTheme="majorHAnsi" w:hAnsiTheme="majorHAnsi" w:cstheme="majorHAnsi"/>
          <w:bCs/>
        </w:rPr>
        <w:t xml:space="preserve"> Road.</w:t>
      </w:r>
      <w:r w:rsidR="00DC5DDC" w:rsidRPr="00A77EC3">
        <w:rPr>
          <w:rFonts w:asciiTheme="majorHAnsi" w:hAnsiTheme="majorHAnsi" w:cstheme="majorHAnsi"/>
          <w:bCs/>
        </w:rPr>
        <w:t xml:space="preserve">  </w:t>
      </w:r>
      <w:r w:rsidR="00B33FCA">
        <w:rPr>
          <w:rFonts w:asciiTheme="majorHAnsi" w:hAnsiTheme="majorHAnsi" w:cstheme="majorHAnsi"/>
          <w:bCs/>
        </w:rPr>
        <w:t xml:space="preserve">Consensus agreed that the </w:t>
      </w:r>
      <w:r w:rsidR="00DC5DDC" w:rsidRPr="00A77EC3">
        <w:rPr>
          <w:rFonts w:asciiTheme="majorHAnsi" w:hAnsiTheme="majorHAnsi" w:cstheme="majorHAnsi"/>
          <w:bCs/>
        </w:rPr>
        <w:t xml:space="preserve">Speed Camera at top of </w:t>
      </w:r>
      <w:proofErr w:type="spellStart"/>
      <w:r w:rsidR="00DC5DDC" w:rsidRPr="00A77EC3">
        <w:rPr>
          <w:rFonts w:asciiTheme="majorHAnsi" w:hAnsiTheme="majorHAnsi" w:cstheme="majorHAnsi"/>
          <w:bCs/>
        </w:rPr>
        <w:t>Henhurst</w:t>
      </w:r>
      <w:proofErr w:type="spellEnd"/>
      <w:r w:rsidR="00DC5DDC" w:rsidRPr="00A77EC3">
        <w:rPr>
          <w:rFonts w:asciiTheme="majorHAnsi" w:hAnsiTheme="majorHAnsi" w:cstheme="majorHAnsi"/>
          <w:bCs/>
        </w:rPr>
        <w:t xml:space="preserve"> Hill </w:t>
      </w:r>
      <w:r w:rsidR="00B33FCA">
        <w:rPr>
          <w:rFonts w:asciiTheme="majorHAnsi" w:hAnsiTheme="majorHAnsi" w:cstheme="majorHAnsi"/>
          <w:bCs/>
        </w:rPr>
        <w:t xml:space="preserve">should be reactivated to </w:t>
      </w:r>
      <w:r w:rsidR="00DC5DDC" w:rsidRPr="00A77EC3">
        <w:rPr>
          <w:rFonts w:asciiTheme="majorHAnsi" w:hAnsiTheme="majorHAnsi" w:cstheme="majorHAnsi"/>
          <w:bCs/>
        </w:rPr>
        <w:t>reduce traffic speed. I</w:t>
      </w:r>
      <w:r w:rsidR="00B33FCA">
        <w:rPr>
          <w:rFonts w:asciiTheme="majorHAnsi" w:hAnsiTheme="majorHAnsi" w:cstheme="majorHAnsi"/>
          <w:bCs/>
        </w:rPr>
        <w:t>f any</w:t>
      </w:r>
      <w:r w:rsidR="00DC5DDC" w:rsidRPr="00A77EC3">
        <w:rPr>
          <w:rFonts w:asciiTheme="majorHAnsi" w:hAnsiTheme="majorHAnsi" w:cstheme="majorHAnsi"/>
          <w:bCs/>
        </w:rPr>
        <w:t xml:space="preserve"> physical alteration</w:t>
      </w:r>
      <w:r w:rsidR="00B33FCA">
        <w:rPr>
          <w:rFonts w:asciiTheme="majorHAnsi" w:hAnsiTheme="majorHAnsi" w:cstheme="majorHAnsi"/>
          <w:bCs/>
        </w:rPr>
        <w:t>s to</w:t>
      </w:r>
      <w:r w:rsidR="00DC5DDC" w:rsidRPr="00A77EC3">
        <w:rPr>
          <w:rFonts w:asciiTheme="majorHAnsi" w:hAnsiTheme="majorHAnsi" w:cstheme="majorHAnsi"/>
          <w:bCs/>
        </w:rPr>
        <w:t xml:space="preserve"> the highway is involved, a consultation with parishioners will need to be actioned, including discussion at Anslow Annual Parish Meeting.</w:t>
      </w:r>
      <w:r w:rsidR="00576918" w:rsidRPr="00A77EC3">
        <w:rPr>
          <w:rFonts w:asciiTheme="majorHAnsi" w:hAnsiTheme="majorHAnsi" w:cstheme="majorHAnsi"/>
          <w:bCs/>
        </w:rPr>
        <w:t xml:space="preserve">  </w:t>
      </w:r>
      <w:r w:rsidR="00576918" w:rsidRPr="00A77EC3">
        <w:rPr>
          <w:rFonts w:asciiTheme="majorHAnsi" w:hAnsiTheme="majorHAnsi" w:cstheme="majorHAnsi"/>
          <w:b/>
        </w:rPr>
        <w:t xml:space="preserve">Resolved: </w:t>
      </w:r>
      <w:r w:rsidR="00B114F8" w:rsidRPr="00A77EC3">
        <w:rPr>
          <w:rFonts w:asciiTheme="majorHAnsi" w:hAnsiTheme="majorHAnsi" w:cstheme="majorHAnsi"/>
          <w:bCs/>
        </w:rPr>
        <w:t xml:space="preserve">Meeting requested between </w:t>
      </w:r>
      <w:r w:rsidR="00B33FCA">
        <w:rPr>
          <w:rFonts w:asciiTheme="majorHAnsi" w:hAnsiTheme="majorHAnsi" w:cstheme="majorHAnsi"/>
          <w:bCs/>
        </w:rPr>
        <w:t xml:space="preserve">SCC </w:t>
      </w:r>
      <w:r w:rsidR="00B114F8" w:rsidRPr="00A77EC3">
        <w:rPr>
          <w:rFonts w:asciiTheme="majorHAnsi" w:hAnsiTheme="majorHAnsi" w:cstheme="majorHAnsi"/>
          <w:bCs/>
        </w:rPr>
        <w:t xml:space="preserve">Highways officers, APC Councillors, Cllr White and ESBC Cllr Gaskin. Clerk to </w:t>
      </w:r>
      <w:r w:rsidR="00B06C4A" w:rsidRPr="00A77EC3">
        <w:rPr>
          <w:rFonts w:asciiTheme="majorHAnsi" w:hAnsiTheme="majorHAnsi" w:cstheme="majorHAnsi"/>
          <w:bCs/>
        </w:rPr>
        <w:t xml:space="preserve">request 2 available dates for zoom meeting.  </w:t>
      </w:r>
      <w:r w:rsidR="00785894" w:rsidRPr="00A77EC3">
        <w:rPr>
          <w:rFonts w:asciiTheme="majorHAnsi" w:hAnsiTheme="majorHAnsi" w:cstheme="majorHAnsi"/>
          <w:bCs/>
        </w:rPr>
        <w:t xml:space="preserve"> </w:t>
      </w:r>
      <w:r w:rsidR="00B33FCA">
        <w:rPr>
          <w:rFonts w:asciiTheme="majorHAnsi" w:hAnsiTheme="majorHAnsi" w:cstheme="majorHAnsi"/>
          <w:bCs/>
        </w:rPr>
        <w:t>(</w:t>
      </w:r>
      <w:r w:rsidR="00785894" w:rsidRPr="00A77EC3">
        <w:rPr>
          <w:rFonts w:asciiTheme="majorHAnsi" w:hAnsiTheme="majorHAnsi" w:cstheme="majorHAnsi"/>
          <w:bCs/>
        </w:rPr>
        <w:t>Cllr Gaskin left the meeting</w:t>
      </w:r>
      <w:r w:rsidR="00B33FCA">
        <w:rPr>
          <w:rFonts w:asciiTheme="majorHAnsi" w:hAnsiTheme="majorHAnsi" w:cstheme="majorHAnsi"/>
          <w:bCs/>
        </w:rPr>
        <w:t>)</w:t>
      </w:r>
      <w:r w:rsidR="00785894" w:rsidRPr="00A77EC3">
        <w:rPr>
          <w:rFonts w:asciiTheme="majorHAnsi" w:hAnsiTheme="majorHAnsi" w:cstheme="majorHAnsi"/>
          <w:bCs/>
        </w:rPr>
        <w:t>.</w:t>
      </w:r>
    </w:p>
    <w:bookmarkEnd w:id="7"/>
    <w:bookmarkEnd w:id="8"/>
    <w:bookmarkEnd w:id="9"/>
    <w:p w14:paraId="48E217A1" w14:textId="77777777" w:rsidR="002B670A" w:rsidRPr="00A77EC3" w:rsidRDefault="002B670A" w:rsidP="00EB38BB">
      <w:pPr>
        <w:pStyle w:val="ListParagraph"/>
        <w:shd w:val="clear" w:color="auto" w:fill="FFFFFF" w:themeFill="background1"/>
        <w:ind w:left="-284"/>
        <w:rPr>
          <w:rFonts w:asciiTheme="majorHAnsi" w:hAnsiTheme="majorHAnsi" w:cstheme="majorHAnsi"/>
          <w:b/>
          <w:bCs/>
          <w:sz w:val="28"/>
          <w:szCs w:val="28"/>
        </w:rPr>
      </w:pPr>
    </w:p>
    <w:p w14:paraId="1E4F631D" w14:textId="254170EC" w:rsidR="00FA6995" w:rsidRPr="00A77EC3" w:rsidRDefault="008B1562" w:rsidP="00EB38BB">
      <w:pPr>
        <w:shd w:val="clear" w:color="auto" w:fill="FFFFFF" w:themeFill="background1"/>
        <w:ind w:left="-284"/>
        <w:rPr>
          <w:rFonts w:asciiTheme="majorHAnsi" w:hAnsiTheme="majorHAnsi" w:cstheme="majorHAnsi"/>
        </w:rPr>
      </w:pPr>
      <w:r w:rsidRPr="00362B83">
        <w:rPr>
          <w:rFonts w:asciiTheme="majorHAnsi" w:hAnsiTheme="majorHAnsi" w:cstheme="majorHAnsi"/>
          <w:b/>
          <w:bCs/>
        </w:rPr>
        <w:t>2021/03</w:t>
      </w:r>
      <w:r w:rsidR="00FE4EA7" w:rsidRPr="00362B83">
        <w:rPr>
          <w:rFonts w:asciiTheme="majorHAnsi" w:hAnsiTheme="majorHAnsi" w:cstheme="majorHAnsi"/>
          <w:b/>
          <w:bCs/>
        </w:rPr>
        <w:t xml:space="preserve">/10 </w:t>
      </w:r>
      <w:r w:rsidR="00562F16" w:rsidRPr="00362B83">
        <w:rPr>
          <w:rFonts w:asciiTheme="majorHAnsi" w:hAnsiTheme="majorHAnsi" w:cstheme="majorHAnsi"/>
          <w:b/>
          <w:bCs/>
        </w:rPr>
        <w:t>Review of Standing Orders Document 2021</w:t>
      </w:r>
      <w:r w:rsidR="00506166" w:rsidRPr="00362B83">
        <w:rPr>
          <w:rFonts w:asciiTheme="majorHAnsi" w:hAnsiTheme="majorHAnsi" w:cstheme="majorHAnsi"/>
          <w:b/>
          <w:bCs/>
        </w:rPr>
        <w:br/>
      </w:r>
      <w:r w:rsidR="00785894" w:rsidRPr="00A77EC3">
        <w:rPr>
          <w:rFonts w:asciiTheme="majorHAnsi" w:hAnsiTheme="majorHAnsi" w:cstheme="majorHAnsi"/>
        </w:rPr>
        <w:t xml:space="preserve">The document had been circulated prior to the meeting.  No further changes were requested. </w:t>
      </w:r>
      <w:r w:rsidR="00785894" w:rsidRPr="00A77EC3">
        <w:rPr>
          <w:rFonts w:asciiTheme="majorHAnsi" w:hAnsiTheme="majorHAnsi" w:cstheme="majorHAnsi"/>
          <w:b/>
          <w:bCs/>
        </w:rPr>
        <w:t xml:space="preserve">Resolved: </w:t>
      </w:r>
      <w:r w:rsidR="00785894" w:rsidRPr="00A77EC3">
        <w:rPr>
          <w:rFonts w:asciiTheme="majorHAnsi" w:hAnsiTheme="majorHAnsi" w:cstheme="majorHAnsi"/>
        </w:rPr>
        <w:t>To adopt the revised version.  Proposed Cllr Page and Seconded by Cllr Greer.</w:t>
      </w:r>
    </w:p>
    <w:p w14:paraId="3156A25A" w14:textId="77777777" w:rsidR="00BC7E4B" w:rsidRPr="00A77EC3" w:rsidRDefault="00BC7E4B" w:rsidP="00EB38BB">
      <w:pPr>
        <w:shd w:val="clear" w:color="auto" w:fill="FFFFFF" w:themeFill="background1"/>
        <w:ind w:left="-284"/>
        <w:rPr>
          <w:rFonts w:asciiTheme="majorHAnsi" w:hAnsiTheme="majorHAnsi" w:cstheme="majorHAnsi"/>
          <w:b/>
          <w:bCs/>
        </w:rPr>
      </w:pPr>
    </w:p>
    <w:p w14:paraId="176540DA" w14:textId="014AC470" w:rsidR="00FE4EA7" w:rsidRPr="00362B83" w:rsidRDefault="008B1562" w:rsidP="00EB38BB">
      <w:pPr>
        <w:shd w:val="clear" w:color="auto" w:fill="FFFFFF" w:themeFill="background1"/>
        <w:ind w:left="-284"/>
        <w:rPr>
          <w:rFonts w:asciiTheme="majorHAnsi" w:hAnsiTheme="majorHAnsi" w:cstheme="majorHAnsi"/>
          <w:b/>
        </w:rPr>
      </w:pPr>
      <w:r w:rsidRPr="00362B83">
        <w:rPr>
          <w:rFonts w:asciiTheme="majorHAnsi" w:hAnsiTheme="majorHAnsi" w:cstheme="majorHAnsi"/>
          <w:b/>
          <w:bCs/>
        </w:rPr>
        <w:t>2021/03</w:t>
      </w:r>
      <w:r w:rsidR="00FE4EA7" w:rsidRPr="00362B83">
        <w:rPr>
          <w:rFonts w:asciiTheme="majorHAnsi" w:hAnsiTheme="majorHAnsi" w:cstheme="majorHAnsi"/>
          <w:b/>
          <w:bCs/>
        </w:rPr>
        <w:t xml:space="preserve">/11 </w:t>
      </w:r>
      <w:r w:rsidR="00562F16" w:rsidRPr="00362B83">
        <w:rPr>
          <w:rFonts w:asciiTheme="majorHAnsi" w:hAnsiTheme="majorHAnsi" w:cstheme="majorHAnsi"/>
          <w:b/>
        </w:rPr>
        <w:t>Review of Asset Register 2021</w:t>
      </w:r>
    </w:p>
    <w:p w14:paraId="1866BFF6" w14:textId="7946C3FF" w:rsidR="00B20E76" w:rsidRPr="00A77EC3" w:rsidRDefault="00B20E76" w:rsidP="00B20E76">
      <w:pPr>
        <w:shd w:val="clear" w:color="auto" w:fill="FFFFFF" w:themeFill="background1"/>
        <w:ind w:left="-284"/>
        <w:rPr>
          <w:rFonts w:asciiTheme="majorHAnsi" w:hAnsiTheme="majorHAnsi" w:cstheme="majorHAnsi"/>
        </w:rPr>
      </w:pPr>
      <w:r w:rsidRPr="00A77EC3">
        <w:rPr>
          <w:rFonts w:asciiTheme="majorHAnsi" w:hAnsiTheme="majorHAnsi" w:cstheme="majorHAnsi"/>
        </w:rPr>
        <w:t xml:space="preserve">The document had been circulated prior to the meeting.  </w:t>
      </w:r>
      <w:r w:rsidRPr="00A77EC3">
        <w:rPr>
          <w:rFonts w:asciiTheme="majorHAnsi" w:hAnsiTheme="majorHAnsi" w:cstheme="majorHAnsi"/>
          <w:b/>
          <w:bCs/>
        </w:rPr>
        <w:t xml:space="preserve">Resolved: </w:t>
      </w:r>
      <w:r w:rsidRPr="00A77EC3">
        <w:rPr>
          <w:rFonts w:asciiTheme="majorHAnsi" w:hAnsiTheme="majorHAnsi" w:cstheme="majorHAnsi"/>
        </w:rPr>
        <w:t>To adopt the revised version.  Proposed Cllr Jeans and Seconded by Cllr Price.</w:t>
      </w:r>
    </w:p>
    <w:p w14:paraId="38DEFB43" w14:textId="77777777" w:rsidR="00B20E76" w:rsidRPr="00A77EC3" w:rsidRDefault="00B20E76" w:rsidP="00B20E76">
      <w:pPr>
        <w:shd w:val="clear" w:color="auto" w:fill="FFFFFF" w:themeFill="background1"/>
        <w:ind w:left="-284"/>
        <w:rPr>
          <w:rFonts w:asciiTheme="majorHAnsi" w:hAnsiTheme="majorHAnsi" w:cstheme="majorHAnsi"/>
          <w:b/>
          <w:bCs/>
        </w:rPr>
      </w:pPr>
    </w:p>
    <w:p w14:paraId="4DF337A2" w14:textId="2AD9FE7B" w:rsidR="001D659C" w:rsidRPr="00362B83" w:rsidRDefault="008B1562" w:rsidP="00EB38BB">
      <w:pPr>
        <w:shd w:val="clear" w:color="auto" w:fill="FFFFFF" w:themeFill="background1"/>
        <w:ind w:left="-284"/>
        <w:rPr>
          <w:rFonts w:asciiTheme="majorHAnsi" w:hAnsiTheme="majorHAnsi" w:cstheme="majorHAnsi"/>
          <w:b/>
          <w:bCs/>
        </w:rPr>
      </w:pPr>
      <w:r w:rsidRPr="00362B83">
        <w:rPr>
          <w:rFonts w:asciiTheme="majorHAnsi" w:hAnsiTheme="majorHAnsi" w:cstheme="majorHAnsi"/>
          <w:b/>
          <w:bCs/>
        </w:rPr>
        <w:t>2021/03</w:t>
      </w:r>
      <w:r w:rsidR="00FE4EA7" w:rsidRPr="00362B83">
        <w:rPr>
          <w:rFonts w:asciiTheme="majorHAnsi" w:hAnsiTheme="majorHAnsi" w:cstheme="majorHAnsi"/>
          <w:b/>
          <w:bCs/>
        </w:rPr>
        <w:t>/12</w:t>
      </w:r>
      <w:r w:rsidR="002C60E9" w:rsidRPr="00362B83">
        <w:rPr>
          <w:rFonts w:asciiTheme="majorHAnsi" w:hAnsiTheme="majorHAnsi" w:cstheme="majorHAnsi"/>
          <w:b/>
          <w:bCs/>
        </w:rPr>
        <w:t xml:space="preserve"> </w:t>
      </w:r>
      <w:r w:rsidR="00562F16" w:rsidRPr="00362B83">
        <w:rPr>
          <w:rFonts w:asciiTheme="majorHAnsi" w:hAnsiTheme="majorHAnsi" w:cstheme="majorHAnsi"/>
          <w:b/>
          <w:bCs/>
        </w:rPr>
        <w:t xml:space="preserve">Risk Assessment for items on Risk Register including Allotments  </w:t>
      </w:r>
    </w:p>
    <w:p w14:paraId="36CDAD17" w14:textId="1EA5F033" w:rsidR="00B20E76" w:rsidRPr="00362B83" w:rsidRDefault="00163452" w:rsidP="00EB38BB">
      <w:pPr>
        <w:shd w:val="clear" w:color="auto" w:fill="FFFFFF" w:themeFill="background1"/>
        <w:ind w:left="-284"/>
        <w:rPr>
          <w:rFonts w:asciiTheme="majorHAnsi" w:hAnsiTheme="majorHAnsi" w:cstheme="majorHAnsi"/>
        </w:rPr>
      </w:pPr>
      <w:r>
        <w:rPr>
          <w:rFonts w:asciiTheme="majorHAnsi" w:hAnsiTheme="majorHAnsi" w:cstheme="majorHAnsi"/>
        </w:rPr>
        <w:t xml:space="preserve">Discussion took place confirming the need for annual risk assessments to be carried out on assets listed on Asset Register.  </w:t>
      </w:r>
      <w:r w:rsidR="00B20E76" w:rsidRPr="00362B83">
        <w:rPr>
          <w:rFonts w:asciiTheme="majorHAnsi" w:hAnsiTheme="majorHAnsi" w:cstheme="majorHAnsi"/>
          <w:b/>
          <w:bCs/>
        </w:rPr>
        <w:t xml:space="preserve">Resolved: </w:t>
      </w:r>
      <w:r w:rsidR="00B20E76" w:rsidRPr="00362B83">
        <w:rPr>
          <w:rFonts w:asciiTheme="majorHAnsi" w:hAnsiTheme="majorHAnsi" w:cstheme="majorHAnsi"/>
        </w:rPr>
        <w:t xml:space="preserve">Allotment Risk Assessment </w:t>
      </w:r>
      <w:r w:rsidR="000B1B4A">
        <w:rPr>
          <w:rFonts w:asciiTheme="majorHAnsi" w:hAnsiTheme="majorHAnsi" w:cstheme="majorHAnsi"/>
        </w:rPr>
        <w:t xml:space="preserve">to be carried out by the </w:t>
      </w:r>
      <w:r w:rsidR="00B20E76" w:rsidRPr="00362B83">
        <w:rPr>
          <w:rFonts w:asciiTheme="majorHAnsi" w:hAnsiTheme="majorHAnsi" w:cstheme="majorHAnsi"/>
        </w:rPr>
        <w:t xml:space="preserve">Clerk </w:t>
      </w:r>
      <w:r w:rsidR="000B1B4A">
        <w:rPr>
          <w:rFonts w:asciiTheme="majorHAnsi" w:hAnsiTheme="majorHAnsi" w:cstheme="majorHAnsi"/>
        </w:rPr>
        <w:t xml:space="preserve">and </w:t>
      </w:r>
      <w:r w:rsidR="00B20E76" w:rsidRPr="00362B83">
        <w:rPr>
          <w:rFonts w:asciiTheme="majorHAnsi" w:hAnsiTheme="majorHAnsi" w:cstheme="majorHAnsi"/>
        </w:rPr>
        <w:t>Cllr Jeans</w:t>
      </w:r>
    </w:p>
    <w:p w14:paraId="0933AAD5" w14:textId="5EB37616" w:rsidR="00B20E76" w:rsidRPr="00362B83" w:rsidRDefault="00B20E76" w:rsidP="00EB38BB">
      <w:pPr>
        <w:shd w:val="clear" w:color="auto" w:fill="FFFFFF" w:themeFill="background1"/>
        <w:ind w:left="-284"/>
        <w:rPr>
          <w:rFonts w:asciiTheme="majorHAnsi" w:hAnsiTheme="majorHAnsi" w:cstheme="majorHAnsi"/>
        </w:rPr>
      </w:pPr>
      <w:r w:rsidRPr="00362B83">
        <w:rPr>
          <w:rFonts w:asciiTheme="majorHAnsi" w:hAnsiTheme="majorHAnsi" w:cstheme="majorHAnsi"/>
        </w:rPr>
        <w:t>Other Parish Items as listed on Asset Register</w:t>
      </w:r>
      <w:r w:rsidR="000B1B4A">
        <w:rPr>
          <w:rFonts w:asciiTheme="majorHAnsi" w:hAnsiTheme="majorHAnsi" w:cstheme="majorHAnsi"/>
        </w:rPr>
        <w:t xml:space="preserve"> to be carried out by the </w:t>
      </w:r>
      <w:r w:rsidRPr="00362B83">
        <w:rPr>
          <w:rFonts w:asciiTheme="majorHAnsi" w:hAnsiTheme="majorHAnsi" w:cstheme="majorHAnsi"/>
        </w:rPr>
        <w:t xml:space="preserve">Clerk </w:t>
      </w:r>
      <w:r w:rsidR="000B1B4A">
        <w:rPr>
          <w:rFonts w:asciiTheme="majorHAnsi" w:hAnsiTheme="majorHAnsi" w:cstheme="majorHAnsi"/>
        </w:rPr>
        <w:t>and</w:t>
      </w:r>
      <w:r w:rsidRPr="00362B83">
        <w:rPr>
          <w:rFonts w:asciiTheme="majorHAnsi" w:hAnsiTheme="majorHAnsi" w:cstheme="majorHAnsi"/>
        </w:rPr>
        <w:t xml:space="preserve"> Cllr Hall</w:t>
      </w:r>
    </w:p>
    <w:p w14:paraId="08047D71" w14:textId="3D6828B4" w:rsidR="00B20E76" w:rsidRPr="00362B83" w:rsidRDefault="00B20E76" w:rsidP="00EB38BB">
      <w:pPr>
        <w:shd w:val="clear" w:color="auto" w:fill="FFFFFF" w:themeFill="background1"/>
        <w:ind w:left="-284"/>
        <w:rPr>
          <w:rFonts w:asciiTheme="majorHAnsi" w:hAnsiTheme="majorHAnsi" w:cstheme="majorHAnsi"/>
        </w:rPr>
      </w:pPr>
      <w:r w:rsidRPr="00362B83">
        <w:rPr>
          <w:rFonts w:asciiTheme="majorHAnsi" w:hAnsiTheme="majorHAnsi" w:cstheme="majorHAnsi"/>
        </w:rPr>
        <w:t>Footpath tools – Volunteer Supervisor</w:t>
      </w:r>
      <w:r w:rsidR="00163452">
        <w:rPr>
          <w:rFonts w:asciiTheme="majorHAnsi" w:hAnsiTheme="majorHAnsi" w:cstheme="majorHAnsi"/>
        </w:rPr>
        <w:t xml:space="preserve"> to be approached</w:t>
      </w:r>
    </w:p>
    <w:p w14:paraId="2DDF145D" w14:textId="186F4748" w:rsidR="00B20E76" w:rsidRPr="00362B83" w:rsidRDefault="00163452" w:rsidP="00EB38BB">
      <w:pPr>
        <w:shd w:val="clear" w:color="auto" w:fill="FFFFFF" w:themeFill="background1"/>
        <w:ind w:left="-284"/>
        <w:rPr>
          <w:rFonts w:asciiTheme="majorHAnsi" w:hAnsiTheme="majorHAnsi" w:cstheme="majorHAnsi"/>
        </w:rPr>
      </w:pPr>
      <w:r>
        <w:rPr>
          <w:rFonts w:asciiTheme="majorHAnsi" w:hAnsiTheme="majorHAnsi" w:cstheme="majorHAnsi"/>
        </w:rPr>
        <w:t>The above resolutions were p</w:t>
      </w:r>
      <w:r w:rsidR="00B20E76" w:rsidRPr="00362B83">
        <w:rPr>
          <w:rFonts w:asciiTheme="majorHAnsi" w:hAnsiTheme="majorHAnsi" w:cstheme="majorHAnsi"/>
        </w:rPr>
        <w:t>roposed</w:t>
      </w:r>
      <w:r>
        <w:rPr>
          <w:rFonts w:asciiTheme="majorHAnsi" w:hAnsiTheme="majorHAnsi" w:cstheme="majorHAnsi"/>
        </w:rPr>
        <w:t xml:space="preserve"> by</w:t>
      </w:r>
      <w:r w:rsidR="00B20E76" w:rsidRPr="00362B83">
        <w:rPr>
          <w:rFonts w:asciiTheme="majorHAnsi" w:hAnsiTheme="majorHAnsi" w:cstheme="majorHAnsi"/>
        </w:rPr>
        <w:t xml:space="preserve"> Cllr Hall and seconded Cllr Page </w:t>
      </w:r>
    </w:p>
    <w:p w14:paraId="74103E6C" w14:textId="751FB7CB" w:rsidR="00562F16" w:rsidRPr="00362B83" w:rsidRDefault="00562F16" w:rsidP="00562F16">
      <w:pPr>
        <w:shd w:val="clear" w:color="auto" w:fill="FFFFFF" w:themeFill="background1"/>
        <w:ind w:left="-284"/>
        <w:rPr>
          <w:rFonts w:asciiTheme="majorHAnsi" w:hAnsiTheme="majorHAnsi" w:cstheme="majorHAnsi"/>
          <w:bCs/>
        </w:rPr>
      </w:pPr>
    </w:p>
    <w:p w14:paraId="32F122E7" w14:textId="77777777" w:rsidR="00B20E76" w:rsidRPr="00362B83" w:rsidRDefault="008B1562" w:rsidP="00EB38BB">
      <w:pPr>
        <w:shd w:val="clear" w:color="auto" w:fill="FFFFFF" w:themeFill="background1"/>
        <w:ind w:left="-284"/>
        <w:rPr>
          <w:rFonts w:asciiTheme="majorHAnsi" w:hAnsiTheme="majorHAnsi" w:cstheme="majorHAnsi"/>
          <w:b/>
          <w:bCs/>
        </w:rPr>
      </w:pPr>
      <w:r w:rsidRPr="00362B83">
        <w:rPr>
          <w:rFonts w:asciiTheme="majorHAnsi" w:hAnsiTheme="majorHAnsi" w:cstheme="majorHAnsi"/>
          <w:b/>
          <w:bCs/>
        </w:rPr>
        <w:t>2021/03</w:t>
      </w:r>
      <w:r w:rsidR="00FE4EA7" w:rsidRPr="00362B83">
        <w:rPr>
          <w:rFonts w:asciiTheme="majorHAnsi" w:hAnsiTheme="majorHAnsi" w:cstheme="majorHAnsi"/>
          <w:b/>
          <w:bCs/>
        </w:rPr>
        <w:t xml:space="preserve">/13 </w:t>
      </w:r>
      <w:r w:rsidR="00FF61D1" w:rsidRPr="00362B83">
        <w:rPr>
          <w:rFonts w:asciiTheme="majorHAnsi" w:hAnsiTheme="majorHAnsi" w:cstheme="majorHAnsi"/>
          <w:b/>
          <w:bCs/>
        </w:rPr>
        <w:t>Damage to Village Green</w:t>
      </w:r>
      <w:r w:rsidR="00562F16" w:rsidRPr="00362B83">
        <w:rPr>
          <w:rFonts w:asciiTheme="majorHAnsi" w:hAnsiTheme="majorHAnsi" w:cstheme="majorHAnsi"/>
          <w:b/>
          <w:bCs/>
        </w:rPr>
        <w:t xml:space="preserve"> grassed verges</w:t>
      </w:r>
    </w:p>
    <w:p w14:paraId="529DF904" w14:textId="5271FFDB" w:rsidR="00400575" w:rsidRPr="00362B83" w:rsidRDefault="00163452" w:rsidP="00EB38BB">
      <w:pPr>
        <w:shd w:val="clear" w:color="auto" w:fill="FFFFFF" w:themeFill="background1"/>
        <w:ind w:left="-284"/>
        <w:rPr>
          <w:rFonts w:asciiTheme="majorHAnsi" w:hAnsiTheme="majorHAnsi" w:cstheme="majorHAnsi"/>
        </w:rPr>
      </w:pPr>
      <w:r>
        <w:rPr>
          <w:rFonts w:asciiTheme="majorHAnsi" w:hAnsiTheme="majorHAnsi" w:cstheme="majorHAnsi"/>
        </w:rPr>
        <w:t xml:space="preserve">Discussion concluded that 4 additional planters should be placed on the Green to deter </w:t>
      </w:r>
      <w:r w:rsidRPr="00362B83">
        <w:rPr>
          <w:rFonts w:asciiTheme="majorHAnsi" w:hAnsiTheme="majorHAnsi" w:cstheme="majorHAnsi"/>
        </w:rPr>
        <w:t>ant</w:t>
      </w:r>
      <w:r>
        <w:rPr>
          <w:rFonts w:asciiTheme="majorHAnsi" w:hAnsiTheme="majorHAnsi" w:cstheme="majorHAnsi"/>
        </w:rPr>
        <w:t>i</w:t>
      </w:r>
      <w:r w:rsidRPr="00362B83">
        <w:rPr>
          <w:rFonts w:asciiTheme="majorHAnsi" w:hAnsiTheme="majorHAnsi" w:cstheme="majorHAnsi"/>
        </w:rPr>
        <w:t xml:space="preserve">-social </w:t>
      </w:r>
      <w:r>
        <w:rPr>
          <w:rFonts w:asciiTheme="majorHAnsi" w:hAnsiTheme="majorHAnsi" w:cstheme="majorHAnsi"/>
        </w:rPr>
        <w:t xml:space="preserve">and dangerous </w:t>
      </w:r>
      <w:r w:rsidRPr="00362B83">
        <w:rPr>
          <w:rFonts w:asciiTheme="majorHAnsi" w:hAnsiTheme="majorHAnsi" w:cstheme="majorHAnsi"/>
        </w:rPr>
        <w:t>parking</w:t>
      </w:r>
      <w:r>
        <w:rPr>
          <w:rFonts w:asciiTheme="majorHAnsi" w:hAnsiTheme="majorHAnsi" w:cstheme="majorHAnsi"/>
        </w:rPr>
        <w:t xml:space="preserve"> which is also damaging</w:t>
      </w:r>
      <w:r w:rsidRPr="00362B83">
        <w:rPr>
          <w:rFonts w:asciiTheme="majorHAnsi" w:hAnsiTheme="majorHAnsi" w:cstheme="majorHAnsi"/>
        </w:rPr>
        <w:t xml:space="preserve"> the </w:t>
      </w:r>
      <w:r>
        <w:rPr>
          <w:rFonts w:asciiTheme="majorHAnsi" w:hAnsiTheme="majorHAnsi" w:cstheme="majorHAnsi"/>
        </w:rPr>
        <w:t xml:space="preserve">grass.  </w:t>
      </w:r>
      <w:r>
        <w:rPr>
          <w:rFonts w:asciiTheme="majorHAnsi" w:hAnsiTheme="majorHAnsi" w:cstheme="majorHAnsi"/>
          <w:b/>
          <w:bCs/>
        </w:rPr>
        <w:t>Res</w:t>
      </w:r>
      <w:r w:rsidR="00B20E76" w:rsidRPr="00362B83">
        <w:rPr>
          <w:rFonts w:asciiTheme="majorHAnsi" w:hAnsiTheme="majorHAnsi" w:cstheme="majorHAnsi"/>
          <w:b/>
          <w:bCs/>
        </w:rPr>
        <w:t>olved</w:t>
      </w:r>
      <w:r w:rsidR="00B20E76" w:rsidRPr="00362B83">
        <w:rPr>
          <w:rFonts w:asciiTheme="majorHAnsi" w:hAnsiTheme="majorHAnsi" w:cstheme="majorHAnsi"/>
        </w:rPr>
        <w:t xml:space="preserve">: </w:t>
      </w:r>
      <w:r w:rsidR="00562F16" w:rsidRPr="00362B83">
        <w:rPr>
          <w:rFonts w:asciiTheme="majorHAnsi" w:hAnsiTheme="majorHAnsi" w:cstheme="majorHAnsi"/>
        </w:rPr>
        <w:t xml:space="preserve">Proposal for </w:t>
      </w:r>
      <w:r w:rsidR="00B20E76" w:rsidRPr="00362B83">
        <w:rPr>
          <w:rFonts w:asciiTheme="majorHAnsi" w:hAnsiTheme="majorHAnsi" w:cstheme="majorHAnsi"/>
        </w:rPr>
        <w:t xml:space="preserve">4 </w:t>
      </w:r>
      <w:r w:rsidR="00562F16" w:rsidRPr="00362B83">
        <w:rPr>
          <w:rFonts w:asciiTheme="majorHAnsi" w:hAnsiTheme="majorHAnsi" w:cstheme="majorHAnsi"/>
        </w:rPr>
        <w:t>additional planters</w:t>
      </w:r>
      <w:r w:rsidR="00B20E76" w:rsidRPr="00362B83">
        <w:rPr>
          <w:rFonts w:asciiTheme="majorHAnsi" w:hAnsiTheme="majorHAnsi" w:cstheme="majorHAnsi"/>
        </w:rPr>
        <w:t xml:space="preserve"> to match existing items on the Green to. Clerk to purchase and arrange installation with a budget of £252.  Proposed by Cllr Page and seconded by Cllr Pri</w:t>
      </w:r>
      <w:r w:rsidR="000F71CF">
        <w:rPr>
          <w:rFonts w:asciiTheme="majorHAnsi" w:hAnsiTheme="majorHAnsi" w:cstheme="majorHAnsi"/>
        </w:rPr>
        <w:t>c</w:t>
      </w:r>
      <w:r w:rsidR="00B20E76" w:rsidRPr="00362B83">
        <w:rPr>
          <w:rFonts w:asciiTheme="majorHAnsi" w:hAnsiTheme="majorHAnsi" w:cstheme="majorHAnsi"/>
        </w:rPr>
        <w:t xml:space="preserve">e. </w:t>
      </w:r>
    </w:p>
    <w:p w14:paraId="19734676" w14:textId="77777777" w:rsidR="00770419" w:rsidRPr="00362B83" w:rsidRDefault="00770419" w:rsidP="00EB38BB">
      <w:pPr>
        <w:shd w:val="clear" w:color="auto" w:fill="FFFFFF" w:themeFill="background1"/>
        <w:ind w:left="-284"/>
        <w:rPr>
          <w:rFonts w:asciiTheme="majorHAnsi" w:hAnsiTheme="majorHAnsi" w:cstheme="majorHAnsi"/>
        </w:rPr>
      </w:pPr>
    </w:p>
    <w:p w14:paraId="282BDD60" w14:textId="185F43DD" w:rsidR="008B6F9A" w:rsidRPr="00362B83" w:rsidRDefault="008B1562" w:rsidP="00EB38BB">
      <w:pPr>
        <w:shd w:val="clear" w:color="auto" w:fill="FFFFFF" w:themeFill="background1"/>
        <w:tabs>
          <w:tab w:val="center" w:pos="4612"/>
        </w:tabs>
        <w:ind w:left="-284" w:right="-23"/>
        <w:rPr>
          <w:rFonts w:asciiTheme="majorHAnsi" w:hAnsiTheme="majorHAnsi" w:cstheme="majorHAnsi"/>
        </w:rPr>
      </w:pPr>
      <w:bookmarkStart w:id="10" w:name="_Hlk63845539"/>
      <w:bookmarkStart w:id="11" w:name="_Hlk509912636"/>
      <w:r w:rsidRPr="00362B83">
        <w:rPr>
          <w:rFonts w:asciiTheme="majorHAnsi" w:hAnsiTheme="majorHAnsi" w:cstheme="majorHAnsi"/>
          <w:b/>
          <w:bCs/>
        </w:rPr>
        <w:t>2021/03</w:t>
      </w:r>
      <w:r w:rsidR="008D0CCB" w:rsidRPr="00362B83">
        <w:rPr>
          <w:rFonts w:asciiTheme="majorHAnsi" w:hAnsiTheme="majorHAnsi" w:cstheme="majorHAnsi"/>
          <w:b/>
          <w:bCs/>
        </w:rPr>
        <w:t xml:space="preserve">/14 </w:t>
      </w:r>
      <w:r w:rsidR="00847B5D" w:rsidRPr="00362B83">
        <w:rPr>
          <w:rFonts w:asciiTheme="majorHAnsi" w:hAnsiTheme="majorHAnsi" w:cstheme="majorHAnsi"/>
          <w:b/>
          <w:bCs/>
        </w:rPr>
        <w:t xml:space="preserve">July 2021 APC Meeting Date  </w:t>
      </w:r>
      <w:r w:rsidR="00B01667" w:rsidRPr="00362B83">
        <w:rPr>
          <w:rFonts w:asciiTheme="majorHAnsi" w:hAnsiTheme="majorHAnsi" w:cstheme="majorHAnsi"/>
        </w:rPr>
        <w:t xml:space="preserve"> </w:t>
      </w:r>
    </w:p>
    <w:p w14:paraId="48CA4D18" w14:textId="77777777" w:rsidR="007E267A" w:rsidRDefault="002B0EE8" w:rsidP="002B0EE8">
      <w:pPr>
        <w:pStyle w:val="ListParagraph"/>
        <w:shd w:val="clear" w:color="auto" w:fill="FFFFFF" w:themeFill="background1"/>
        <w:tabs>
          <w:tab w:val="center" w:pos="4612"/>
        </w:tabs>
        <w:ind w:left="76" w:right="-23" w:hanging="360"/>
        <w:rPr>
          <w:rFonts w:asciiTheme="majorHAnsi" w:hAnsiTheme="majorHAnsi" w:cstheme="majorHAnsi"/>
        </w:rPr>
      </w:pPr>
      <w:r w:rsidRPr="00362B83">
        <w:rPr>
          <w:rFonts w:asciiTheme="majorHAnsi" w:hAnsiTheme="majorHAnsi" w:cstheme="majorHAnsi"/>
          <w:b/>
          <w:bCs/>
        </w:rPr>
        <w:t xml:space="preserve">Resolved: </w:t>
      </w:r>
      <w:r w:rsidR="00CB1247">
        <w:rPr>
          <w:rFonts w:asciiTheme="majorHAnsi" w:hAnsiTheme="majorHAnsi" w:cstheme="majorHAnsi"/>
          <w:b/>
          <w:bCs/>
        </w:rPr>
        <w:t xml:space="preserve"> </w:t>
      </w:r>
      <w:r w:rsidR="00B12E50" w:rsidRPr="00362B83">
        <w:rPr>
          <w:rFonts w:asciiTheme="majorHAnsi" w:hAnsiTheme="majorHAnsi" w:cstheme="majorHAnsi"/>
        </w:rPr>
        <w:t>14</w:t>
      </w:r>
      <w:r w:rsidR="00B12E50" w:rsidRPr="00362B83">
        <w:rPr>
          <w:rFonts w:asciiTheme="majorHAnsi" w:hAnsiTheme="majorHAnsi" w:cstheme="majorHAnsi"/>
          <w:vertAlign w:val="superscript"/>
        </w:rPr>
        <w:t>th</w:t>
      </w:r>
      <w:r w:rsidR="00B12E50" w:rsidRPr="00362B83">
        <w:rPr>
          <w:rFonts w:asciiTheme="majorHAnsi" w:hAnsiTheme="majorHAnsi" w:cstheme="majorHAnsi"/>
        </w:rPr>
        <w:t xml:space="preserve"> July was agreed</w:t>
      </w:r>
      <w:r w:rsidR="00CB1247">
        <w:rPr>
          <w:rFonts w:asciiTheme="majorHAnsi" w:hAnsiTheme="majorHAnsi" w:cstheme="majorHAnsi"/>
        </w:rPr>
        <w:t xml:space="preserve">.  Government guidance </w:t>
      </w:r>
      <w:r w:rsidR="007E267A">
        <w:rPr>
          <w:rFonts w:asciiTheme="majorHAnsi" w:hAnsiTheme="majorHAnsi" w:cstheme="majorHAnsi"/>
        </w:rPr>
        <w:t xml:space="preserve">has been </w:t>
      </w:r>
      <w:r w:rsidR="00CB1247">
        <w:rPr>
          <w:rFonts w:asciiTheme="majorHAnsi" w:hAnsiTheme="majorHAnsi" w:cstheme="majorHAnsi"/>
        </w:rPr>
        <w:t xml:space="preserve">received stating that </w:t>
      </w:r>
      <w:r w:rsidR="00AD6F5A" w:rsidRPr="00362B83">
        <w:rPr>
          <w:rFonts w:asciiTheme="majorHAnsi" w:hAnsiTheme="majorHAnsi" w:cstheme="majorHAnsi"/>
        </w:rPr>
        <w:t xml:space="preserve">parish </w:t>
      </w:r>
    </w:p>
    <w:p w14:paraId="5FA13F91" w14:textId="5E302F60" w:rsidR="007E267A" w:rsidRDefault="00AD6F5A" w:rsidP="002B0EE8">
      <w:pPr>
        <w:pStyle w:val="ListParagraph"/>
        <w:shd w:val="clear" w:color="auto" w:fill="FFFFFF" w:themeFill="background1"/>
        <w:tabs>
          <w:tab w:val="center" w:pos="4612"/>
        </w:tabs>
        <w:ind w:left="76" w:right="-23" w:hanging="360"/>
        <w:rPr>
          <w:rFonts w:asciiTheme="majorHAnsi" w:hAnsiTheme="majorHAnsi" w:cstheme="majorHAnsi"/>
        </w:rPr>
      </w:pPr>
      <w:r w:rsidRPr="00362B83">
        <w:rPr>
          <w:rFonts w:asciiTheme="majorHAnsi" w:hAnsiTheme="majorHAnsi" w:cstheme="majorHAnsi"/>
        </w:rPr>
        <w:t xml:space="preserve">councils </w:t>
      </w:r>
      <w:r w:rsidR="00B12E50" w:rsidRPr="00362B83">
        <w:rPr>
          <w:rFonts w:asciiTheme="majorHAnsi" w:hAnsiTheme="majorHAnsi" w:cstheme="majorHAnsi"/>
        </w:rPr>
        <w:t>should</w:t>
      </w:r>
      <w:r w:rsidRPr="00362B83">
        <w:rPr>
          <w:rFonts w:asciiTheme="majorHAnsi" w:hAnsiTheme="majorHAnsi" w:cstheme="majorHAnsi"/>
        </w:rPr>
        <w:t xml:space="preserve"> </w:t>
      </w:r>
      <w:r w:rsidR="002B0EE8" w:rsidRPr="00362B83">
        <w:rPr>
          <w:rFonts w:asciiTheme="majorHAnsi" w:hAnsiTheme="majorHAnsi" w:cstheme="majorHAnsi"/>
          <w:b/>
          <w:bCs/>
        </w:rPr>
        <w:t>c</w:t>
      </w:r>
      <w:r w:rsidRPr="00362B83">
        <w:rPr>
          <w:rFonts w:asciiTheme="majorHAnsi" w:hAnsiTheme="majorHAnsi" w:cstheme="majorHAnsi"/>
        </w:rPr>
        <w:t>onduct face to face meeting</w:t>
      </w:r>
      <w:r w:rsidR="00B12E50" w:rsidRPr="00362B83">
        <w:rPr>
          <w:rFonts w:asciiTheme="majorHAnsi" w:hAnsiTheme="majorHAnsi" w:cstheme="majorHAnsi"/>
        </w:rPr>
        <w:t>s</w:t>
      </w:r>
      <w:r w:rsidRPr="00362B83">
        <w:rPr>
          <w:rFonts w:asciiTheme="majorHAnsi" w:hAnsiTheme="majorHAnsi" w:cstheme="majorHAnsi"/>
        </w:rPr>
        <w:t xml:space="preserve"> from 7</w:t>
      </w:r>
      <w:r w:rsidRPr="00362B83">
        <w:rPr>
          <w:rFonts w:asciiTheme="majorHAnsi" w:hAnsiTheme="majorHAnsi" w:cstheme="majorHAnsi"/>
          <w:vertAlign w:val="superscript"/>
        </w:rPr>
        <w:t>th</w:t>
      </w:r>
      <w:r w:rsidRPr="00362B83">
        <w:rPr>
          <w:rFonts w:asciiTheme="majorHAnsi" w:hAnsiTheme="majorHAnsi" w:cstheme="majorHAnsi"/>
        </w:rPr>
        <w:t xml:space="preserve"> May</w:t>
      </w:r>
      <w:r w:rsidR="007E267A">
        <w:rPr>
          <w:rFonts w:asciiTheme="majorHAnsi" w:hAnsiTheme="majorHAnsi" w:cstheme="majorHAnsi"/>
        </w:rPr>
        <w:t>.  It</w:t>
      </w:r>
      <w:r w:rsidRPr="00362B83">
        <w:rPr>
          <w:rFonts w:asciiTheme="majorHAnsi" w:hAnsiTheme="majorHAnsi" w:cstheme="majorHAnsi"/>
        </w:rPr>
        <w:t xml:space="preserve"> was discussed and agreed </w:t>
      </w:r>
      <w:r w:rsidR="00B12E50" w:rsidRPr="00362B83">
        <w:rPr>
          <w:rFonts w:asciiTheme="majorHAnsi" w:hAnsiTheme="majorHAnsi" w:cstheme="majorHAnsi"/>
        </w:rPr>
        <w:t>that 12</w:t>
      </w:r>
      <w:r w:rsidR="00B12E50" w:rsidRPr="00362B83">
        <w:rPr>
          <w:rFonts w:asciiTheme="majorHAnsi" w:hAnsiTheme="majorHAnsi" w:cstheme="majorHAnsi"/>
          <w:vertAlign w:val="superscript"/>
        </w:rPr>
        <w:t>th</w:t>
      </w:r>
      <w:r w:rsidR="00B12E50" w:rsidRPr="00362B83">
        <w:rPr>
          <w:rFonts w:asciiTheme="majorHAnsi" w:hAnsiTheme="majorHAnsi" w:cstheme="majorHAnsi"/>
        </w:rPr>
        <w:t xml:space="preserve"> </w:t>
      </w:r>
    </w:p>
    <w:p w14:paraId="4D7F7884" w14:textId="5EBCF32C" w:rsidR="007E267A" w:rsidRDefault="007E267A" w:rsidP="002B0EE8">
      <w:pPr>
        <w:pStyle w:val="ListParagraph"/>
        <w:shd w:val="clear" w:color="auto" w:fill="FFFFFF" w:themeFill="background1"/>
        <w:tabs>
          <w:tab w:val="center" w:pos="4612"/>
        </w:tabs>
        <w:ind w:left="76" w:right="-23" w:hanging="360"/>
        <w:rPr>
          <w:rFonts w:asciiTheme="majorHAnsi" w:hAnsiTheme="majorHAnsi" w:cstheme="majorHAnsi"/>
        </w:rPr>
      </w:pPr>
      <w:r>
        <w:rPr>
          <w:rFonts w:asciiTheme="majorHAnsi" w:hAnsiTheme="majorHAnsi" w:cstheme="majorHAnsi"/>
        </w:rPr>
        <w:t>M</w:t>
      </w:r>
      <w:r w:rsidR="00B12E50" w:rsidRPr="00362B83">
        <w:rPr>
          <w:rFonts w:asciiTheme="majorHAnsi" w:hAnsiTheme="majorHAnsi" w:cstheme="majorHAnsi"/>
        </w:rPr>
        <w:t xml:space="preserve">ay meeting </w:t>
      </w:r>
      <w:r w:rsidR="002B0EE8" w:rsidRPr="00362B83">
        <w:rPr>
          <w:rFonts w:asciiTheme="majorHAnsi" w:hAnsiTheme="majorHAnsi" w:cstheme="majorHAnsi"/>
        </w:rPr>
        <w:t>c</w:t>
      </w:r>
      <w:r w:rsidR="00B12E50" w:rsidRPr="00362B83">
        <w:rPr>
          <w:rFonts w:asciiTheme="majorHAnsi" w:hAnsiTheme="majorHAnsi" w:cstheme="majorHAnsi"/>
        </w:rPr>
        <w:t>ould be re-scheduled to Wednesday 5</w:t>
      </w:r>
      <w:r w:rsidR="00B12E50" w:rsidRPr="00362B83">
        <w:rPr>
          <w:rFonts w:asciiTheme="majorHAnsi" w:hAnsiTheme="majorHAnsi" w:cstheme="majorHAnsi"/>
          <w:vertAlign w:val="superscript"/>
        </w:rPr>
        <w:t>th</w:t>
      </w:r>
      <w:r w:rsidR="00B12E50" w:rsidRPr="00362B83">
        <w:rPr>
          <w:rFonts w:asciiTheme="majorHAnsi" w:hAnsiTheme="majorHAnsi" w:cstheme="majorHAnsi"/>
        </w:rPr>
        <w:t xml:space="preserve"> May</w:t>
      </w:r>
      <w:bookmarkEnd w:id="10"/>
      <w:r w:rsidR="00B12E50" w:rsidRPr="00362B83">
        <w:rPr>
          <w:rFonts w:asciiTheme="majorHAnsi" w:hAnsiTheme="majorHAnsi" w:cstheme="majorHAnsi"/>
        </w:rPr>
        <w:t xml:space="preserve"> via Zoom.</w:t>
      </w:r>
      <w:r w:rsidR="002B0EE8" w:rsidRPr="00362B83">
        <w:rPr>
          <w:rFonts w:asciiTheme="majorHAnsi" w:hAnsiTheme="majorHAnsi" w:cstheme="majorHAnsi"/>
        </w:rPr>
        <w:t xml:space="preserve">  Proposed by Cllr Price and </w:t>
      </w:r>
    </w:p>
    <w:p w14:paraId="5ADC38A9" w14:textId="77777777" w:rsidR="007E267A" w:rsidRDefault="002B0EE8" w:rsidP="002B0EE8">
      <w:pPr>
        <w:pStyle w:val="ListParagraph"/>
        <w:shd w:val="clear" w:color="auto" w:fill="FFFFFF" w:themeFill="background1"/>
        <w:tabs>
          <w:tab w:val="center" w:pos="4612"/>
        </w:tabs>
        <w:ind w:left="76" w:right="-23" w:hanging="360"/>
        <w:rPr>
          <w:rFonts w:asciiTheme="majorHAnsi" w:hAnsiTheme="majorHAnsi" w:cstheme="majorHAnsi"/>
        </w:rPr>
      </w:pPr>
      <w:r w:rsidRPr="00362B83">
        <w:rPr>
          <w:rFonts w:asciiTheme="majorHAnsi" w:hAnsiTheme="majorHAnsi" w:cstheme="majorHAnsi"/>
        </w:rPr>
        <w:t>seconded by Cllr Greer.</w:t>
      </w:r>
      <w:r w:rsidR="00CB1247">
        <w:rPr>
          <w:rFonts w:asciiTheme="majorHAnsi" w:hAnsiTheme="majorHAnsi" w:cstheme="majorHAnsi"/>
        </w:rPr>
        <w:t xml:space="preserve"> </w:t>
      </w:r>
      <w:r w:rsidR="007E267A">
        <w:rPr>
          <w:rFonts w:asciiTheme="majorHAnsi" w:hAnsiTheme="majorHAnsi" w:cstheme="majorHAnsi"/>
        </w:rPr>
        <w:t xml:space="preserve"> The </w:t>
      </w:r>
      <w:r w:rsidR="00CB1247">
        <w:rPr>
          <w:rFonts w:asciiTheme="majorHAnsi" w:hAnsiTheme="majorHAnsi" w:cstheme="majorHAnsi"/>
        </w:rPr>
        <w:t>Annual Parish Meeting will remain on 26</w:t>
      </w:r>
      <w:r w:rsidR="00CB1247" w:rsidRPr="00CB1247">
        <w:rPr>
          <w:rFonts w:asciiTheme="majorHAnsi" w:hAnsiTheme="majorHAnsi" w:cstheme="majorHAnsi"/>
          <w:vertAlign w:val="superscript"/>
        </w:rPr>
        <w:t>th</w:t>
      </w:r>
      <w:r w:rsidR="00CB1247">
        <w:rPr>
          <w:rFonts w:asciiTheme="majorHAnsi" w:hAnsiTheme="majorHAnsi" w:cstheme="majorHAnsi"/>
        </w:rPr>
        <w:t xml:space="preserve"> May in line </w:t>
      </w:r>
      <w:r w:rsidR="007E267A">
        <w:rPr>
          <w:rFonts w:asciiTheme="majorHAnsi" w:hAnsiTheme="majorHAnsi" w:cstheme="majorHAnsi"/>
        </w:rPr>
        <w:t xml:space="preserve">subject to </w:t>
      </w:r>
    </w:p>
    <w:p w14:paraId="67AB272D" w14:textId="546C53EB" w:rsidR="00E7200E" w:rsidRPr="00362B83" w:rsidRDefault="007E267A" w:rsidP="002B0EE8">
      <w:pPr>
        <w:pStyle w:val="ListParagraph"/>
        <w:shd w:val="clear" w:color="auto" w:fill="FFFFFF" w:themeFill="background1"/>
        <w:tabs>
          <w:tab w:val="center" w:pos="4612"/>
        </w:tabs>
        <w:ind w:left="76" w:right="-23" w:hanging="360"/>
        <w:rPr>
          <w:rFonts w:asciiTheme="majorHAnsi" w:hAnsiTheme="majorHAnsi" w:cstheme="majorHAnsi"/>
        </w:rPr>
      </w:pPr>
      <w:r>
        <w:rPr>
          <w:rFonts w:asciiTheme="majorHAnsi" w:hAnsiTheme="majorHAnsi" w:cstheme="majorHAnsi"/>
        </w:rPr>
        <w:t>appropriate C</w:t>
      </w:r>
      <w:r w:rsidR="00CB1247">
        <w:rPr>
          <w:rFonts w:asciiTheme="majorHAnsi" w:hAnsiTheme="majorHAnsi" w:cstheme="majorHAnsi"/>
        </w:rPr>
        <w:t xml:space="preserve">ovid guidelines. </w:t>
      </w:r>
    </w:p>
    <w:p w14:paraId="4D94F1D0" w14:textId="77777777" w:rsidR="00B12E50" w:rsidRPr="00362B83" w:rsidRDefault="00B12E50" w:rsidP="00B12E50">
      <w:pPr>
        <w:shd w:val="clear" w:color="auto" w:fill="FFFFFF" w:themeFill="background1"/>
        <w:tabs>
          <w:tab w:val="center" w:pos="4612"/>
        </w:tabs>
        <w:ind w:left="-284" w:right="-23"/>
        <w:rPr>
          <w:rFonts w:asciiTheme="majorHAnsi" w:hAnsiTheme="majorHAnsi" w:cstheme="majorHAnsi"/>
        </w:rPr>
      </w:pPr>
    </w:p>
    <w:p w14:paraId="05E00CA2" w14:textId="77777777" w:rsidR="00E673D0" w:rsidRDefault="00E673D0">
      <w:pPr>
        <w:spacing w:after="160" w:line="259" w:lineRule="auto"/>
        <w:rPr>
          <w:rFonts w:asciiTheme="majorHAnsi" w:hAnsiTheme="majorHAnsi" w:cstheme="majorHAnsi"/>
          <w:b/>
          <w:bCs/>
        </w:rPr>
      </w:pPr>
      <w:r>
        <w:rPr>
          <w:rFonts w:asciiTheme="majorHAnsi" w:hAnsiTheme="majorHAnsi" w:cstheme="majorHAnsi"/>
          <w:b/>
          <w:bCs/>
        </w:rPr>
        <w:br w:type="page"/>
      </w:r>
    </w:p>
    <w:p w14:paraId="714F44D2" w14:textId="77777777" w:rsidR="00E673D0" w:rsidRDefault="00E673D0" w:rsidP="00847B5D">
      <w:pPr>
        <w:shd w:val="clear" w:color="auto" w:fill="FFFFFF" w:themeFill="background1"/>
        <w:tabs>
          <w:tab w:val="center" w:pos="4612"/>
        </w:tabs>
        <w:ind w:right="-23" w:hanging="284"/>
        <w:rPr>
          <w:rFonts w:asciiTheme="majorHAnsi" w:hAnsiTheme="majorHAnsi" w:cstheme="majorHAnsi"/>
          <w:b/>
          <w:bCs/>
        </w:rPr>
      </w:pPr>
    </w:p>
    <w:p w14:paraId="37C80165" w14:textId="7F5169A8" w:rsidR="006C515E" w:rsidRPr="00362B83" w:rsidRDefault="008B1562" w:rsidP="00847B5D">
      <w:pPr>
        <w:shd w:val="clear" w:color="auto" w:fill="FFFFFF" w:themeFill="background1"/>
        <w:tabs>
          <w:tab w:val="center" w:pos="4612"/>
        </w:tabs>
        <w:ind w:right="-23" w:hanging="284"/>
        <w:rPr>
          <w:rFonts w:asciiTheme="majorHAnsi" w:hAnsiTheme="majorHAnsi" w:cstheme="majorHAnsi"/>
          <w:b/>
          <w:bCs/>
        </w:rPr>
      </w:pPr>
      <w:r w:rsidRPr="00362B83">
        <w:rPr>
          <w:rFonts w:asciiTheme="majorHAnsi" w:hAnsiTheme="majorHAnsi" w:cstheme="majorHAnsi"/>
          <w:b/>
          <w:bCs/>
        </w:rPr>
        <w:t>2021/03</w:t>
      </w:r>
      <w:r w:rsidR="006C515E" w:rsidRPr="00362B83">
        <w:rPr>
          <w:rFonts w:asciiTheme="majorHAnsi" w:hAnsiTheme="majorHAnsi" w:cstheme="majorHAnsi"/>
          <w:b/>
          <w:bCs/>
        </w:rPr>
        <w:t>/15</w:t>
      </w:r>
      <w:r w:rsidRPr="00362B83">
        <w:rPr>
          <w:rFonts w:asciiTheme="majorHAnsi" w:hAnsiTheme="majorHAnsi" w:cstheme="majorHAnsi"/>
          <w:b/>
          <w:bCs/>
        </w:rPr>
        <w:t xml:space="preserve"> Councillors Reports </w:t>
      </w:r>
    </w:p>
    <w:p w14:paraId="7E5ED526" w14:textId="52B09289" w:rsidR="00077E96" w:rsidRPr="00362B83" w:rsidRDefault="00077E96" w:rsidP="00077E96">
      <w:pPr>
        <w:shd w:val="clear" w:color="auto" w:fill="FFFFFF" w:themeFill="background1"/>
        <w:tabs>
          <w:tab w:val="center" w:pos="4612"/>
        </w:tabs>
        <w:ind w:left="-284" w:right="-23"/>
        <w:rPr>
          <w:rFonts w:asciiTheme="majorHAnsi" w:hAnsiTheme="majorHAnsi" w:cstheme="majorHAnsi"/>
        </w:rPr>
      </w:pPr>
      <w:r w:rsidRPr="00362B83">
        <w:rPr>
          <w:rFonts w:asciiTheme="majorHAnsi" w:hAnsiTheme="majorHAnsi" w:cstheme="majorHAnsi"/>
        </w:rPr>
        <w:t xml:space="preserve">Cllr Gaskin confirmed that the </w:t>
      </w:r>
      <w:r w:rsidR="00844DF3">
        <w:rPr>
          <w:rFonts w:asciiTheme="majorHAnsi" w:hAnsiTheme="majorHAnsi" w:cstheme="majorHAnsi"/>
        </w:rPr>
        <w:t>f</w:t>
      </w:r>
      <w:r w:rsidRPr="00362B83">
        <w:rPr>
          <w:rFonts w:asciiTheme="majorHAnsi" w:hAnsiTheme="majorHAnsi" w:cstheme="majorHAnsi"/>
        </w:rPr>
        <w:t xml:space="preserve">inal </w:t>
      </w:r>
      <w:r w:rsidR="00844DF3">
        <w:rPr>
          <w:rFonts w:asciiTheme="majorHAnsi" w:hAnsiTheme="majorHAnsi" w:cstheme="majorHAnsi"/>
        </w:rPr>
        <w:t>r</w:t>
      </w:r>
      <w:r w:rsidRPr="00362B83">
        <w:rPr>
          <w:rFonts w:asciiTheme="majorHAnsi" w:hAnsiTheme="majorHAnsi" w:cstheme="majorHAnsi"/>
        </w:rPr>
        <w:t>ecommendations for the Borough Council Boundaries had been concluded</w:t>
      </w:r>
      <w:r w:rsidR="00844DF3">
        <w:rPr>
          <w:rFonts w:asciiTheme="majorHAnsi" w:hAnsiTheme="majorHAnsi" w:cstheme="majorHAnsi"/>
        </w:rPr>
        <w:t>, which will result</w:t>
      </w:r>
      <w:r w:rsidRPr="00362B83">
        <w:rPr>
          <w:rFonts w:asciiTheme="majorHAnsi" w:hAnsiTheme="majorHAnsi" w:cstheme="majorHAnsi"/>
        </w:rPr>
        <w:t xml:space="preserve"> in him leaving Anslow and joining </w:t>
      </w:r>
      <w:proofErr w:type="spellStart"/>
      <w:r w:rsidRPr="00362B83">
        <w:rPr>
          <w:rFonts w:asciiTheme="majorHAnsi" w:hAnsiTheme="majorHAnsi" w:cstheme="majorHAnsi"/>
        </w:rPr>
        <w:t>Outwoods</w:t>
      </w:r>
      <w:proofErr w:type="spellEnd"/>
      <w:r w:rsidRPr="00362B83">
        <w:rPr>
          <w:rFonts w:asciiTheme="majorHAnsi" w:hAnsiTheme="majorHAnsi" w:cstheme="majorHAnsi"/>
        </w:rPr>
        <w:t xml:space="preserve"> and Horninglow.  Anslow parish will </w:t>
      </w:r>
      <w:r w:rsidR="00E51F8A">
        <w:rPr>
          <w:rFonts w:asciiTheme="majorHAnsi" w:hAnsiTheme="majorHAnsi" w:cstheme="majorHAnsi"/>
        </w:rPr>
        <w:t xml:space="preserve">remain in Dove Ward with Tutbury </w:t>
      </w:r>
      <w:proofErr w:type="gramStart"/>
      <w:r w:rsidR="00E51F8A">
        <w:rPr>
          <w:rFonts w:asciiTheme="majorHAnsi" w:hAnsiTheme="majorHAnsi" w:cstheme="majorHAnsi"/>
        </w:rPr>
        <w:t>and also</w:t>
      </w:r>
      <w:proofErr w:type="gramEnd"/>
      <w:r w:rsidR="00E51F8A">
        <w:rPr>
          <w:rFonts w:asciiTheme="majorHAnsi" w:hAnsiTheme="majorHAnsi" w:cstheme="majorHAnsi"/>
        </w:rPr>
        <w:t xml:space="preserve"> with Rolleston.  Current ward members are Anslow,</w:t>
      </w:r>
      <w:r w:rsidR="00514D7F">
        <w:rPr>
          <w:rFonts w:asciiTheme="majorHAnsi" w:hAnsiTheme="majorHAnsi" w:cstheme="majorHAnsi"/>
        </w:rPr>
        <w:t xml:space="preserve"> </w:t>
      </w:r>
      <w:r w:rsidR="00E51F8A">
        <w:rPr>
          <w:rFonts w:asciiTheme="majorHAnsi" w:hAnsiTheme="majorHAnsi" w:cstheme="majorHAnsi"/>
        </w:rPr>
        <w:t xml:space="preserve">Tutbury and </w:t>
      </w:r>
      <w:proofErr w:type="spellStart"/>
      <w:r w:rsidR="00E51F8A">
        <w:rPr>
          <w:rFonts w:asciiTheme="majorHAnsi" w:hAnsiTheme="majorHAnsi" w:cstheme="majorHAnsi"/>
        </w:rPr>
        <w:t>Outwoods</w:t>
      </w:r>
      <w:proofErr w:type="spellEnd"/>
      <w:r w:rsidRPr="00362B83">
        <w:rPr>
          <w:rFonts w:asciiTheme="majorHAnsi" w:hAnsiTheme="majorHAnsi" w:cstheme="majorHAnsi"/>
        </w:rPr>
        <w:t xml:space="preserve">.  </w:t>
      </w:r>
      <w:r w:rsidR="00E51F8A">
        <w:rPr>
          <w:rFonts w:asciiTheme="majorHAnsi" w:hAnsiTheme="majorHAnsi" w:cstheme="majorHAnsi"/>
        </w:rPr>
        <w:br/>
      </w:r>
      <w:r w:rsidRPr="00362B83">
        <w:rPr>
          <w:rFonts w:asciiTheme="majorHAnsi" w:hAnsiTheme="majorHAnsi" w:cstheme="majorHAnsi"/>
        </w:rPr>
        <w:t xml:space="preserve">Cllr Gaskin had received and addressed complaints regarding excessive mud on Forest and </w:t>
      </w:r>
      <w:proofErr w:type="spellStart"/>
      <w:r w:rsidRPr="00362B83">
        <w:rPr>
          <w:rFonts w:asciiTheme="majorHAnsi" w:hAnsiTheme="majorHAnsi" w:cstheme="majorHAnsi"/>
        </w:rPr>
        <w:t>Beamhill</w:t>
      </w:r>
      <w:proofErr w:type="spellEnd"/>
      <w:r w:rsidRPr="00362B83">
        <w:rPr>
          <w:rFonts w:asciiTheme="majorHAnsi" w:hAnsiTheme="majorHAnsi" w:cstheme="majorHAnsi"/>
        </w:rPr>
        <w:t xml:space="preserve"> Roads from local construction traffic. </w:t>
      </w:r>
    </w:p>
    <w:p w14:paraId="57F55E7F" w14:textId="57A03AD8" w:rsidR="00847B5D" w:rsidRPr="00362B83" w:rsidRDefault="00B47E97" w:rsidP="00B47E97">
      <w:pPr>
        <w:shd w:val="clear" w:color="auto" w:fill="FFFFFF" w:themeFill="background1"/>
        <w:tabs>
          <w:tab w:val="center" w:pos="4612"/>
        </w:tabs>
        <w:ind w:left="-284" w:right="-23"/>
        <w:rPr>
          <w:rFonts w:asciiTheme="majorHAnsi" w:hAnsiTheme="majorHAnsi" w:cstheme="majorHAnsi"/>
        </w:rPr>
      </w:pPr>
      <w:r w:rsidRPr="00362B83">
        <w:rPr>
          <w:rFonts w:asciiTheme="majorHAnsi" w:hAnsiTheme="majorHAnsi" w:cstheme="majorHAnsi"/>
        </w:rPr>
        <w:t xml:space="preserve">Cllr Thompstone confirmed that he had spoken with the previous owner of the </w:t>
      </w:r>
      <w:r w:rsidR="00E51F8A">
        <w:rPr>
          <w:rFonts w:asciiTheme="majorHAnsi" w:hAnsiTheme="majorHAnsi" w:cstheme="majorHAnsi"/>
        </w:rPr>
        <w:t xml:space="preserve">overgrown </w:t>
      </w:r>
      <w:proofErr w:type="spellStart"/>
      <w:r w:rsidRPr="00362B83">
        <w:rPr>
          <w:rFonts w:asciiTheme="majorHAnsi" w:hAnsiTheme="majorHAnsi" w:cstheme="majorHAnsi"/>
        </w:rPr>
        <w:t>Leyfield</w:t>
      </w:r>
      <w:proofErr w:type="spellEnd"/>
      <w:r w:rsidRPr="00362B83">
        <w:rPr>
          <w:rFonts w:asciiTheme="majorHAnsi" w:hAnsiTheme="majorHAnsi" w:cstheme="majorHAnsi"/>
        </w:rPr>
        <w:t xml:space="preserve"> Mews </w:t>
      </w:r>
      <w:bookmarkStart w:id="12" w:name="_Hlk63847792"/>
      <w:r w:rsidRPr="00362B83">
        <w:rPr>
          <w:rFonts w:asciiTheme="majorHAnsi" w:hAnsiTheme="majorHAnsi" w:cstheme="majorHAnsi"/>
        </w:rPr>
        <w:t>corner plot</w:t>
      </w:r>
      <w:r w:rsidR="00E51F8A">
        <w:rPr>
          <w:rFonts w:asciiTheme="majorHAnsi" w:hAnsiTheme="majorHAnsi" w:cstheme="majorHAnsi"/>
        </w:rPr>
        <w:t>,</w:t>
      </w:r>
      <w:r w:rsidRPr="00362B83">
        <w:rPr>
          <w:rFonts w:asciiTheme="majorHAnsi" w:hAnsiTheme="majorHAnsi" w:cstheme="majorHAnsi"/>
        </w:rPr>
        <w:t xml:space="preserve"> who confirmed they no longer had any responsibility for it.  </w:t>
      </w:r>
      <w:r w:rsidRPr="00362B83">
        <w:rPr>
          <w:rFonts w:asciiTheme="majorHAnsi" w:hAnsiTheme="majorHAnsi" w:cstheme="majorHAnsi"/>
          <w:b/>
          <w:bCs/>
        </w:rPr>
        <w:t xml:space="preserve">Resolved: </w:t>
      </w:r>
      <w:r w:rsidRPr="00362B83">
        <w:rPr>
          <w:rFonts w:asciiTheme="majorHAnsi" w:hAnsiTheme="majorHAnsi" w:cstheme="majorHAnsi"/>
        </w:rPr>
        <w:t>Clerk to write to SCC to establish ownership and confirmation of who is going to take on the responsibility of future maintenance of the site. Proposed by Cllr Page and seconded by Cllr Thompstone.</w:t>
      </w:r>
    </w:p>
    <w:p w14:paraId="06D82D79" w14:textId="77777777" w:rsidR="00A1610E" w:rsidRPr="00362B83" w:rsidRDefault="00A1610E" w:rsidP="00B47E97">
      <w:pPr>
        <w:shd w:val="clear" w:color="auto" w:fill="FFFFFF" w:themeFill="background1"/>
        <w:tabs>
          <w:tab w:val="center" w:pos="4612"/>
        </w:tabs>
        <w:ind w:left="-284" w:right="-23"/>
        <w:rPr>
          <w:rFonts w:asciiTheme="majorHAnsi" w:hAnsiTheme="majorHAnsi" w:cstheme="majorHAnsi"/>
        </w:rPr>
      </w:pPr>
      <w:r w:rsidRPr="00362B83">
        <w:rPr>
          <w:rFonts w:asciiTheme="majorHAnsi" w:hAnsiTheme="majorHAnsi" w:cstheme="majorHAnsi"/>
        </w:rPr>
        <w:t>Cllr Thompstone advised the meeting that he had attended a Zoom Mapping Course which was specifically for parish councils.  Although informative, it was felt that APC would not progress this further.</w:t>
      </w:r>
    </w:p>
    <w:p w14:paraId="7AC81BC9" w14:textId="26039941" w:rsidR="00A77EC3" w:rsidRPr="00362B83" w:rsidRDefault="00A1610E" w:rsidP="00B47E97">
      <w:pPr>
        <w:shd w:val="clear" w:color="auto" w:fill="FFFFFF" w:themeFill="background1"/>
        <w:tabs>
          <w:tab w:val="center" w:pos="4612"/>
        </w:tabs>
        <w:ind w:left="-284" w:right="-23"/>
        <w:rPr>
          <w:rFonts w:asciiTheme="majorHAnsi" w:hAnsiTheme="majorHAnsi" w:cstheme="majorHAnsi"/>
        </w:rPr>
      </w:pPr>
      <w:r w:rsidRPr="00362B83">
        <w:rPr>
          <w:rFonts w:asciiTheme="majorHAnsi" w:hAnsiTheme="majorHAnsi" w:cstheme="majorHAnsi"/>
        </w:rPr>
        <w:t xml:space="preserve">Cllr Thompstone advised the meeting that the condition of the black and white fingerpost in the centre of The Green requires </w:t>
      </w:r>
      <w:r w:rsidR="00A77EC3" w:rsidRPr="00362B83">
        <w:rPr>
          <w:rFonts w:asciiTheme="majorHAnsi" w:hAnsiTheme="majorHAnsi" w:cstheme="majorHAnsi"/>
        </w:rPr>
        <w:t xml:space="preserve">repair to some of the </w:t>
      </w:r>
      <w:proofErr w:type="gramStart"/>
      <w:r w:rsidR="00A77EC3" w:rsidRPr="00362B83">
        <w:rPr>
          <w:rFonts w:asciiTheme="majorHAnsi" w:hAnsiTheme="majorHAnsi" w:cstheme="majorHAnsi"/>
        </w:rPr>
        <w:t>joints, but</w:t>
      </w:r>
      <w:proofErr w:type="gramEnd"/>
      <w:r w:rsidR="00A77EC3" w:rsidRPr="00362B83">
        <w:rPr>
          <w:rFonts w:asciiTheme="majorHAnsi" w:hAnsiTheme="majorHAnsi" w:cstheme="majorHAnsi"/>
        </w:rPr>
        <w:t xml:space="preserve"> is otherwise in a good state of repair.</w:t>
      </w:r>
    </w:p>
    <w:p w14:paraId="36E6BAF8" w14:textId="096796FC" w:rsidR="00A77EC3" w:rsidRPr="00362B83" w:rsidRDefault="00A77EC3" w:rsidP="00B47E97">
      <w:pPr>
        <w:shd w:val="clear" w:color="auto" w:fill="FFFFFF" w:themeFill="background1"/>
        <w:tabs>
          <w:tab w:val="center" w:pos="4612"/>
        </w:tabs>
        <w:ind w:left="-284" w:right="-23"/>
        <w:rPr>
          <w:rFonts w:asciiTheme="majorHAnsi" w:hAnsiTheme="majorHAnsi" w:cstheme="majorHAnsi"/>
        </w:rPr>
      </w:pPr>
      <w:r w:rsidRPr="00362B83">
        <w:rPr>
          <w:rFonts w:asciiTheme="majorHAnsi" w:hAnsiTheme="majorHAnsi" w:cstheme="majorHAnsi"/>
          <w:b/>
          <w:bCs/>
        </w:rPr>
        <w:t xml:space="preserve">Resolved: </w:t>
      </w:r>
      <w:r w:rsidRPr="00362B83">
        <w:rPr>
          <w:rFonts w:asciiTheme="majorHAnsi" w:hAnsiTheme="majorHAnsi" w:cstheme="majorHAnsi"/>
        </w:rPr>
        <w:t>Fingers to be shortened to remove rotten wood and re-attached to post.   Re-painting it would be considered as a separate project in the future. Clerk to action.  Proposed by Cllr Jeans and seconded Cllr Thompstone.</w:t>
      </w:r>
    </w:p>
    <w:p w14:paraId="51AB99AB" w14:textId="2A165C7C" w:rsidR="00B47E97" w:rsidRPr="00362B83" w:rsidRDefault="00A77EC3" w:rsidP="00B47E97">
      <w:pPr>
        <w:shd w:val="clear" w:color="auto" w:fill="FFFFFF" w:themeFill="background1"/>
        <w:tabs>
          <w:tab w:val="center" w:pos="4612"/>
        </w:tabs>
        <w:ind w:left="-284" w:right="-23"/>
        <w:rPr>
          <w:rFonts w:asciiTheme="majorHAnsi" w:hAnsiTheme="majorHAnsi" w:cstheme="majorHAnsi"/>
          <w:b/>
          <w:bCs/>
        </w:rPr>
      </w:pPr>
      <w:r w:rsidRPr="00362B83">
        <w:rPr>
          <w:rFonts w:asciiTheme="majorHAnsi" w:hAnsiTheme="majorHAnsi" w:cstheme="majorHAnsi"/>
        </w:rPr>
        <w:t xml:space="preserve"> </w:t>
      </w:r>
    </w:p>
    <w:bookmarkEnd w:id="11"/>
    <w:bookmarkEnd w:id="12"/>
    <w:p w14:paraId="4296EA9F" w14:textId="2DC640F2" w:rsidR="0005062C" w:rsidRPr="00362B83" w:rsidRDefault="008B1562" w:rsidP="00A77EC3">
      <w:pPr>
        <w:spacing w:after="160" w:line="259" w:lineRule="auto"/>
        <w:ind w:left="-284"/>
        <w:rPr>
          <w:rFonts w:asciiTheme="majorHAnsi" w:hAnsiTheme="majorHAnsi" w:cstheme="majorHAnsi"/>
          <w:b/>
          <w:bCs/>
        </w:rPr>
      </w:pPr>
      <w:r w:rsidRPr="00362B83">
        <w:rPr>
          <w:rFonts w:asciiTheme="majorHAnsi" w:hAnsiTheme="majorHAnsi" w:cstheme="majorHAnsi"/>
          <w:b/>
          <w:bCs/>
        </w:rPr>
        <w:t>2021/03</w:t>
      </w:r>
      <w:r w:rsidR="00EA0931" w:rsidRPr="00362B83">
        <w:rPr>
          <w:rFonts w:asciiTheme="majorHAnsi" w:hAnsiTheme="majorHAnsi" w:cstheme="majorHAnsi"/>
          <w:b/>
          <w:bCs/>
        </w:rPr>
        <w:t>/</w:t>
      </w:r>
      <w:r w:rsidR="00024F24" w:rsidRPr="00362B83">
        <w:rPr>
          <w:rFonts w:asciiTheme="majorHAnsi" w:hAnsiTheme="majorHAnsi" w:cstheme="majorHAnsi"/>
          <w:b/>
          <w:bCs/>
        </w:rPr>
        <w:t>1</w:t>
      </w:r>
      <w:r w:rsidR="00847B5D" w:rsidRPr="00362B83">
        <w:rPr>
          <w:rFonts w:asciiTheme="majorHAnsi" w:hAnsiTheme="majorHAnsi" w:cstheme="majorHAnsi"/>
          <w:b/>
          <w:bCs/>
        </w:rPr>
        <w:t>6</w:t>
      </w:r>
      <w:r w:rsidR="00995594" w:rsidRPr="00362B83">
        <w:rPr>
          <w:rFonts w:asciiTheme="majorHAnsi" w:hAnsiTheme="majorHAnsi" w:cstheme="majorHAnsi"/>
          <w:b/>
          <w:bCs/>
        </w:rPr>
        <w:t xml:space="preserve"> </w:t>
      </w:r>
      <w:r w:rsidR="00011055" w:rsidRPr="00362B83">
        <w:rPr>
          <w:rFonts w:asciiTheme="majorHAnsi" w:hAnsiTheme="majorHAnsi" w:cstheme="majorHAnsi"/>
          <w:b/>
          <w:bCs/>
        </w:rPr>
        <w:t>Close of Meeting</w:t>
      </w:r>
      <w:r w:rsidR="00011055" w:rsidRPr="00362B83">
        <w:rPr>
          <w:rFonts w:asciiTheme="majorHAnsi" w:hAnsiTheme="majorHAnsi" w:cstheme="majorHAnsi"/>
          <w:b/>
          <w:bCs/>
        </w:rPr>
        <w:br/>
      </w:r>
      <w:r w:rsidR="00011055" w:rsidRPr="00362B83">
        <w:rPr>
          <w:rFonts w:asciiTheme="majorHAnsi" w:hAnsiTheme="majorHAnsi" w:cstheme="majorHAnsi"/>
        </w:rPr>
        <w:t>With that the Chair thanked everyone for attending and closed the meeting at</w:t>
      </w:r>
      <w:r w:rsidR="00A77EC3" w:rsidRPr="00362B83">
        <w:rPr>
          <w:rFonts w:asciiTheme="majorHAnsi" w:hAnsiTheme="majorHAnsi" w:cstheme="majorHAnsi"/>
        </w:rPr>
        <w:t xml:space="preserve"> 8.35</w:t>
      </w:r>
      <w:r w:rsidR="00011055" w:rsidRPr="00362B83">
        <w:rPr>
          <w:rFonts w:asciiTheme="majorHAnsi" w:hAnsiTheme="majorHAnsi" w:cstheme="majorHAnsi"/>
        </w:rPr>
        <w:t xml:space="preserve"> pm</w:t>
      </w:r>
    </w:p>
    <w:p w14:paraId="21DC55DC" w14:textId="1CD6953E" w:rsidR="00333A87" w:rsidRPr="00362B83" w:rsidRDefault="00333A87" w:rsidP="00847B5D">
      <w:pPr>
        <w:shd w:val="clear" w:color="auto" w:fill="FFFFFF" w:themeFill="background1"/>
        <w:ind w:right="-625" w:hanging="284"/>
        <w:rPr>
          <w:rFonts w:asciiTheme="majorHAnsi" w:hAnsiTheme="majorHAnsi" w:cstheme="majorHAnsi"/>
        </w:rPr>
      </w:pPr>
    </w:p>
    <w:p w14:paraId="1DE8AB01" w14:textId="77777777" w:rsidR="00E7200E" w:rsidRPr="00A77EC3" w:rsidRDefault="00E7200E" w:rsidP="00847B5D">
      <w:pPr>
        <w:tabs>
          <w:tab w:val="left" w:pos="8505"/>
        </w:tabs>
        <w:ind w:right="-472" w:hanging="284"/>
        <w:rPr>
          <w:rFonts w:asciiTheme="majorHAnsi" w:hAnsiTheme="majorHAnsi" w:cstheme="majorHAnsi"/>
          <w:sz w:val="28"/>
          <w:szCs w:val="28"/>
        </w:rPr>
      </w:pPr>
    </w:p>
    <w:p w14:paraId="326D6E91" w14:textId="77777777" w:rsidR="00E7200E" w:rsidRPr="00A77EC3" w:rsidRDefault="00E7200E" w:rsidP="00847B5D">
      <w:pPr>
        <w:tabs>
          <w:tab w:val="left" w:pos="8505"/>
        </w:tabs>
        <w:ind w:right="-472" w:hanging="284"/>
        <w:rPr>
          <w:rFonts w:asciiTheme="majorHAnsi" w:hAnsiTheme="majorHAnsi" w:cstheme="majorHAnsi"/>
          <w:sz w:val="28"/>
          <w:szCs w:val="28"/>
        </w:rPr>
      </w:pPr>
    </w:p>
    <w:p w14:paraId="18260CB0" w14:textId="77777777" w:rsidR="000F1395" w:rsidRDefault="006E2766" w:rsidP="00847B5D">
      <w:pPr>
        <w:tabs>
          <w:tab w:val="left" w:pos="8505"/>
        </w:tabs>
        <w:ind w:right="-472" w:hanging="284"/>
        <w:rPr>
          <w:rFonts w:asciiTheme="majorHAnsi" w:hAnsiTheme="majorHAnsi" w:cstheme="majorHAnsi"/>
          <w:b/>
          <w:sz w:val="28"/>
          <w:szCs w:val="28"/>
        </w:rPr>
      </w:pPr>
      <w:r w:rsidRPr="00A77EC3">
        <w:rPr>
          <w:rFonts w:asciiTheme="majorHAnsi" w:hAnsiTheme="majorHAnsi" w:cstheme="majorHAnsi"/>
          <w:sz w:val="28"/>
          <w:szCs w:val="28"/>
        </w:rPr>
        <w:t>-----------------------------------------------------------</w:t>
      </w:r>
      <w:r w:rsidR="00E7200E" w:rsidRPr="00A77EC3">
        <w:rPr>
          <w:rFonts w:asciiTheme="majorHAnsi" w:hAnsiTheme="majorHAnsi" w:cstheme="majorHAnsi"/>
          <w:sz w:val="28"/>
          <w:szCs w:val="28"/>
        </w:rPr>
        <w:t xml:space="preserve">                  </w:t>
      </w:r>
      <w:r w:rsidRPr="00A77EC3">
        <w:rPr>
          <w:rFonts w:asciiTheme="majorHAnsi" w:hAnsiTheme="majorHAnsi" w:cstheme="majorHAnsi"/>
          <w:sz w:val="28"/>
          <w:szCs w:val="28"/>
        </w:rPr>
        <w:t>------------------------------------</w:t>
      </w:r>
      <w:r w:rsidRPr="00A77EC3">
        <w:rPr>
          <w:rFonts w:asciiTheme="majorHAnsi" w:hAnsiTheme="majorHAnsi" w:cstheme="majorHAnsi"/>
          <w:sz w:val="28"/>
          <w:szCs w:val="28"/>
        </w:rPr>
        <w:br/>
      </w:r>
      <w:r w:rsidRPr="00A77EC3">
        <w:rPr>
          <w:rFonts w:asciiTheme="majorHAnsi" w:hAnsiTheme="majorHAnsi" w:cstheme="majorHAnsi"/>
          <w:b/>
          <w:sz w:val="28"/>
          <w:szCs w:val="28"/>
        </w:rPr>
        <w:t xml:space="preserve">          </w:t>
      </w:r>
      <w:proofErr w:type="gramStart"/>
      <w:r w:rsidR="00847B5D" w:rsidRPr="00A77EC3">
        <w:rPr>
          <w:rFonts w:asciiTheme="majorHAnsi" w:hAnsiTheme="majorHAnsi" w:cstheme="majorHAnsi"/>
          <w:b/>
          <w:sz w:val="28"/>
          <w:szCs w:val="28"/>
        </w:rPr>
        <w:t xml:space="preserve">   </w:t>
      </w:r>
      <w:r w:rsidRPr="00A77EC3">
        <w:rPr>
          <w:rFonts w:asciiTheme="majorHAnsi" w:hAnsiTheme="majorHAnsi" w:cstheme="majorHAnsi"/>
          <w:b/>
          <w:sz w:val="28"/>
          <w:szCs w:val="28"/>
        </w:rPr>
        <w:t>(</w:t>
      </w:r>
      <w:proofErr w:type="gramEnd"/>
      <w:r w:rsidR="00710635" w:rsidRPr="00A77EC3">
        <w:rPr>
          <w:rFonts w:asciiTheme="majorHAnsi" w:hAnsiTheme="majorHAnsi" w:cstheme="majorHAnsi"/>
          <w:b/>
          <w:sz w:val="28"/>
          <w:szCs w:val="28"/>
        </w:rPr>
        <w:t xml:space="preserve">Frank Thompstone, </w:t>
      </w:r>
      <w:r w:rsidR="009B66BF" w:rsidRPr="00A77EC3">
        <w:rPr>
          <w:rFonts w:asciiTheme="majorHAnsi" w:hAnsiTheme="majorHAnsi" w:cstheme="majorHAnsi"/>
          <w:b/>
          <w:sz w:val="28"/>
          <w:szCs w:val="28"/>
        </w:rPr>
        <w:t>Cha</w:t>
      </w:r>
      <w:r w:rsidR="00E7200E" w:rsidRPr="00A77EC3">
        <w:rPr>
          <w:rFonts w:asciiTheme="majorHAnsi" w:hAnsiTheme="majorHAnsi" w:cstheme="majorHAnsi"/>
          <w:b/>
          <w:sz w:val="28"/>
          <w:szCs w:val="28"/>
        </w:rPr>
        <w:t>i</w:t>
      </w:r>
      <w:r w:rsidR="00847B5D" w:rsidRPr="00A77EC3">
        <w:rPr>
          <w:rFonts w:asciiTheme="majorHAnsi" w:hAnsiTheme="majorHAnsi" w:cstheme="majorHAnsi"/>
          <w:b/>
          <w:sz w:val="28"/>
          <w:szCs w:val="28"/>
        </w:rPr>
        <w:t xml:space="preserve">r                                                     </w:t>
      </w:r>
      <w:r w:rsidRPr="00A77EC3">
        <w:rPr>
          <w:rFonts w:asciiTheme="majorHAnsi" w:hAnsiTheme="majorHAnsi" w:cstheme="majorHAnsi"/>
          <w:b/>
          <w:sz w:val="28"/>
          <w:szCs w:val="28"/>
        </w:rPr>
        <w:t xml:space="preserve">Date </w:t>
      </w:r>
    </w:p>
    <w:p w14:paraId="58BE44E5" w14:textId="5714871B" w:rsidR="000F1395" w:rsidRPr="00467979" w:rsidRDefault="000F1395" w:rsidP="00E873E5">
      <w:pPr>
        <w:tabs>
          <w:tab w:val="left" w:pos="8505"/>
        </w:tabs>
        <w:ind w:left="2018" w:right="-472" w:firstLine="862"/>
        <w:rPr>
          <w:rFonts w:asciiTheme="majorHAnsi" w:hAnsiTheme="majorHAnsi" w:cstheme="majorHAnsi"/>
          <w:i/>
        </w:rPr>
      </w:pPr>
      <w:r>
        <w:rPr>
          <w:rFonts w:asciiTheme="majorHAnsi" w:hAnsiTheme="majorHAnsi" w:cstheme="majorHAnsi"/>
          <w:b/>
          <w:sz w:val="28"/>
          <w:szCs w:val="28"/>
        </w:rPr>
        <w:br w:type="page"/>
      </w:r>
    </w:p>
    <w:p w14:paraId="242533C0" w14:textId="084D8F43" w:rsidR="00E16AF7" w:rsidRDefault="00E16AF7" w:rsidP="000F1395">
      <w:pPr>
        <w:tabs>
          <w:tab w:val="left" w:pos="8505"/>
        </w:tabs>
        <w:ind w:right="-306" w:hanging="284"/>
        <w:rPr>
          <w:rFonts w:asciiTheme="majorHAnsi" w:hAnsiTheme="majorHAnsi" w:cstheme="majorHAnsi"/>
          <w:b/>
          <w:sz w:val="28"/>
          <w:szCs w:val="28"/>
        </w:rPr>
      </w:pPr>
    </w:p>
    <w:p w14:paraId="5CA7EE13" w14:textId="77777777" w:rsidR="007D451E" w:rsidRPr="00467979" w:rsidRDefault="007D451E" w:rsidP="007D451E">
      <w:pPr>
        <w:tabs>
          <w:tab w:val="left" w:pos="8505"/>
        </w:tabs>
        <w:ind w:left="2018" w:right="-472" w:firstLine="862"/>
        <w:rPr>
          <w:rFonts w:asciiTheme="majorHAnsi" w:hAnsiTheme="majorHAnsi" w:cstheme="majorHAnsi"/>
          <w:b/>
          <w:sz w:val="36"/>
          <w:u w:val="single"/>
        </w:rPr>
      </w:pPr>
      <w:r w:rsidRPr="00467979">
        <w:rPr>
          <w:rFonts w:asciiTheme="majorHAnsi" w:hAnsiTheme="majorHAnsi" w:cstheme="majorHAnsi"/>
          <w:b/>
          <w:sz w:val="36"/>
          <w:u w:val="single"/>
        </w:rPr>
        <w:t>ANSLOW PARISH COUNCIL</w:t>
      </w:r>
    </w:p>
    <w:p w14:paraId="3165376E" w14:textId="77777777" w:rsidR="007D451E" w:rsidRPr="00467979" w:rsidRDefault="007D451E" w:rsidP="007D451E">
      <w:pPr>
        <w:tabs>
          <w:tab w:val="left" w:pos="8505"/>
        </w:tabs>
        <w:ind w:left="2018" w:right="-472" w:firstLine="862"/>
        <w:rPr>
          <w:rFonts w:asciiTheme="majorHAnsi" w:hAnsiTheme="majorHAnsi" w:cstheme="majorHAnsi"/>
          <w:b/>
          <w:sz w:val="36"/>
          <w:u w:val="single"/>
        </w:rPr>
      </w:pPr>
    </w:p>
    <w:p w14:paraId="130C395A" w14:textId="77777777" w:rsidR="007D451E" w:rsidRPr="00467979" w:rsidRDefault="007D451E" w:rsidP="007D451E">
      <w:pPr>
        <w:tabs>
          <w:tab w:val="left" w:pos="8505"/>
        </w:tabs>
        <w:ind w:left="-142" w:right="-284"/>
        <w:jc w:val="center"/>
        <w:rPr>
          <w:rFonts w:asciiTheme="majorHAnsi" w:hAnsiTheme="majorHAnsi" w:cstheme="majorHAnsi"/>
          <w:b/>
          <w:sz w:val="44"/>
          <w:szCs w:val="32"/>
          <w:u w:val="single"/>
        </w:rPr>
      </w:pPr>
      <w:r w:rsidRPr="00467979">
        <w:rPr>
          <w:rFonts w:asciiTheme="majorHAnsi" w:hAnsiTheme="majorHAnsi" w:cstheme="majorHAnsi"/>
          <w:b/>
          <w:sz w:val="44"/>
          <w:szCs w:val="32"/>
          <w:u w:val="single"/>
        </w:rPr>
        <w:t xml:space="preserve">FINANCE REPORT </w:t>
      </w:r>
      <w:r>
        <w:rPr>
          <w:rFonts w:asciiTheme="majorHAnsi" w:hAnsiTheme="majorHAnsi" w:cstheme="majorHAnsi"/>
          <w:b/>
          <w:sz w:val="44"/>
          <w:szCs w:val="32"/>
          <w:u w:val="single"/>
        </w:rPr>
        <w:t>31</w:t>
      </w:r>
      <w:r w:rsidRPr="008B4041">
        <w:rPr>
          <w:rFonts w:asciiTheme="majorHAnsi" w:hAnsiTheme="majorHAnsi" w:cstheme="majorHAnsi"/>
          <w:b/>
          <w:sz w:val="44"/>
          <w:szCs w:val="32"/>
          <w:u w:val="single"/>
          <w:vertAlign w:val="superscript"/>
        </w:rPr>
        <w:t>st</w:t>
      </w:r>
      <w:r>
        <w:rPr>
          <w:rFonts w:asciiTheme="majorHAnsi" w:hAnsiTheme="majorHAnsi" w:cstheme="majorHAnsi"/>
          <w:b/>
          <w:sz w:val="44"/>
          <w:szCs w:val="32"/>
          <w:u w:val="single"/>
        </w:rPr>
        <w:t xml:space="preserve"> March 2021</w:t>
      </w:r>
      <w:r w:rsidRPr="00467979">
        <w:rPr>
          <w:rFonts w:asciiTheme="majorHAnsi" w:hAnsiTheme="majorHAnsi" w:cstheme="majorHAnsi"/>
          <w:b/>
          <w:sz w:val="44"/>
          <w:szCs w:val="32"/>
          <w:u w:val="single"/>
        </w:rPr>
        <w:t xml:space="preserve"> </w:t>
      </w:r>
    </w:p>
    <w:p w14:paraId="5802DF0D" w14:textId="767A7133" w:rsidR="007D451E" w:rsidRDefault="007D451E" w:rsidP="007D451E">
      <w:pPr>
        <w:tabs>
          <w:tab w:val="left" w:pos="8505"/>
        </w:tabs>
        <w:ind w:left="-142" w:right="-284"/>
        <w:jc w:val="center"/>
        <w:rPr>
          <w:rFonts w:asciiTheme="majorHAnsi" w:hAnsiTheme="majorHAnsi" w:cstheme="majorHAnsi"/>
          <w:i/>
          <w:color w:val="0070C0"/>
          <w:sz w:val="28"/>
          <w:szCs w:val="32"/>
        </w:rPr>
      </w:pPr>
      <w:r w:rsidRPr="00467979">
        <w:rPr>
          <w:rFonts w:asciiTheme="majorHAnsi" w:hAnsiTheme="majorHAnsi" w:cstheme="majorHAnsi"/>
          <w:i/>
          <w:sz w:val="28"/>
          <w:szCs w:val="32"/>
        </w:rPr>
        <w:t xml:space="preserve">Prepared </w:t>
      </w:r>
      <w:proofErr w:type="gramStart"/>
      <w:r w:rsidRPr="00467979">
        <w:rPr>
          <w:rFonts w:asciiTheme="majorHAnsi" w:hAnsiTheme="majorHAnsi" w:cstheme="majorHAnsi"/>
          <w:i/>
          <w:sz w:val="28"/>
          <w:szCs w:val="32"/>
        </w:rPr>
        <w:t>by:</w:t>
      </w:r>
      <w:proofErr w:type="gramEnd"/>
      <w:r w:rsidRPr="00467979">
        <w:rPr>
          <w:rFonts w:asciiTheme="majorHAnsi" w:hAnsiTheme="majorHAnsi" w:cstheme="majorHAnsi"/>
          <w:i/>
          <w:sz w:val="28"/>
          <w:szCs w:val="32"/>
        </w:rPr>
        <w:t xml:space="preserve"> Judy Tjon Soei Len, Clerk to Anslow Parish Council    Date:  </w:t>
      </w:r>
      <w:r>
        <w:rPr>
          <w:rFonts w:asciiTheme="majorHAnsi" w:hAnsiTheme="majorHAnsi" w:cstheme="majorHAnsi"/>
          <w:i/>
          <w:sz w:val="28"/>
          <w:szCs w:val="32"/>
        </w:rPr>
        <w:t>24.3.2021</w:t>
      </w:r>
    </w:p>
    <w:p w14:paraId="3F5D6E91" w14:textId="77777777" w:rsidR="007D451E" w:rsidRPr="007D451E" w:rsidRDefault="007D451E" w:rsidP="007D451E">
      <w:pPr>
        <w:pBdr>
          <w:bottom w:val="single" w:sz="4" w:space="1" w:color="auto"/>
        </w:pBdr>
        <w:tabs>
          <w:tab w:val="left" w:pos="8505"/>
        </w:tabs>
        <w:ind w:left="-142" w:right="-284"/>
        <w:jc w:val="center"/>
        <w:rPr>
          <w:rFonts w:asciiTheme="majorHAnsi" w:hAnsiTheme="majorHAnsi" w:cstheme="majorHAnsi"/>
          <w:b/>
          <w:u w:val="single"/>
        </w:rPr>
      </w:pPr>
    </w:p>
    <w:tbl>
      <w:tblPr>
        <w:tblStyle w:val="TableGrid"/>
        <w:tblW w:w="1195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4"/>
        <w:gridCol w:w="1621"/>
        <w:gridCol w:w="1002"/>
        <w:gridCol w:w="1037"/>
      </w:tblGrid>
      <w:tr w:rsidR="007D451E" w:rsidRPr="00467979" w14:paraId="72B01A8F" w14:textId="77777777" w:rsidTr="007D451E">
        <w:tc>
          <w:tcPr>
            <w:tcW w:w="8294" w:type="dxa"/>
          </w:tcPr>
          <w:p w14:paraId="6DC03AA7" w14:textId="77777777" w:rsidR="007D451E" w:rsidRPr="00467979" w:rsidRDefault="007D451E" w:rsidP="00AD6F5A">
            <w:pPr>
              <w:tabs>
                <w:tab w:val="left" w:pos="8505"/>
              </w:tabs>
              <w:ind w:left="-142" w:right="-472"/>
              <w:rPr>
                <w:rFonts w:asciiTheme="majorHAnsi" w:hAnsiTheme="majorHAnsi" w:cstheme="majorHAnsi"/>
                <w:b/>
                <w:sz w:val="32"/>
              </w:rPr>
            </w:pPr>
          </w:p>
          <w:p w14:paraId="02970FBC" w14:textId="77777777" w:rsidR="007D451E" w:rsidRPr="00467979" w:rsidRDefault="007D451E" w:rsidP="00AD6F5A">
            <w:pPr>
              <w:tabs>
                <w:tab w:val="left" w:pos="8505"/>
              </w:tabs>
              <w:rPr>
                <w:rFonts w:asciiTheme="majorHAnsi" w:hAnsiTheme="majorHAnsi" w:cstheme="majorHAnsi"/>
                <w:sz w:val="32"/>
              </w:rPr>
            </w:pPr>
            <w:r w:rsidRPr="00467979">
              <w:rPr>
                <w:rFonts w:asciiTheme="majorHAnsi" w:hAnsiTheme="majorHAnsi" w:cstheme="majorHAnsi"/>
                <w:sz w:val="28"/>
              </w:rPr>
              <w:t>Opening Cash Book Position</w:t>
            </w:r>
          </w:p>
        </w:tc>
        <w:tc>
          <w:tcPr>
            <w:tcW w:w="1621" w:type="dxa"/>
          </w:tcPr>
          <w:p w14:paraId="78434488" w14:textId="77777777" w:rsidR="007D451E" w:rsidRPr="00467979" w:rsidRDefault="007D451E" w:rsidP="00AD6F5A">
            <w:pPr>
              <w:tabs>
                <w:tab w:val="left" w:pos="8505"/>
              </w:tabs>
              <w:rPr>
                <w:rFonts w:asciiTheme="majorHAnsi" w:hAnsiTheme="majorHAnsi" w:cstheme="majorHAnsi"/>
                <w:b/>
                <w:sz w:val="32"/>
              </w:rPr>
            </w:pPr>
          </w:p>
          <w:p w14:paraId="47A9202D" w14:textId="77777777" w:rsidR="007D451E" w:rsidRPr="00467979" w:rsidRDefault="007D451E" w:rsidP="00AD6F5A">
            <w:pPr>
              <w:tabs>
                <w:tab w:val="left" w:pos="8505"/>
              </w:tabs>
              <w:rPr>
                <w:rFonts w:asciiTheme="majorHAnsi" w:hAnsiTheme="majorHAnsi" w:cstheme="majorHAnsi"/>
                <w:b/>
                <w:sz w:val="32"/>
              </w:rPr>
            </w:pPr>
            <w:r w:rsidRPr="00467979">
              <w:rPr>
                <w:rFonts w:asciiTheme="majorHAnsi" w:hAnsiTheme="majorHAnsi" w:cstheme="majorHAnsi"/>
                <w:b/>
                <w:sz w:val="32"/>
              </w:rPr>
              <w:t>£10366.82</w:t>
            </w:r>
          </w:p>
        </w:tc>
        <w:tc>
          <w:tcPr>
            <w:tcW w:w="1002" w:type="dxa"/>
          </w:tcPr>
          <w:p w14:paraId="3E443830" w14:textId="77777777" w:rsidR="007D451E" w:rsidRPr="00467979" w:rsidRDefault="007D451E" w:rsidP="00AD6F5A">
            <w:pPr>
              <w:tabs>
                <w:tab w:val="left" w:pos="8505"/>
              </w:tabs>
              <w:rPr>
                <w:rFonts w:asciiTheme="majorHAnsi" w:hAnsiTheme="majorHAnsi" w:cstheme="majorHAnsi"/>
                <w:b/>
                <w:sz w:val="32"/>
              </w:rPr>
            </w:pPr>
          </w:p>
        </w:tc>
        <w:tc>
          <w:tcPr>
            <w:tcW w:w="1037" w:type="dxa"/>
          </w:tcPr>
          <w:p w14:paraId="5A2C5B1C" w14:textId="77777777" w:rsidR="007D451E" w:rsidRPr="00467979" w:rsidRDefault="007D451E" w:rsidP="00AD6F5A">
            <w:pPr>
              <w:tabs>
                <w:tab w:val="left" w:pos="8505"/>
              </w:tabs>
              <w:rPr>
                <w:rFonts w:asciiTheme="majorHAnsi" w:hAnsiTheme="majorHAnsi" w:cstheme="majorHAnsi"/>
                <w:b/>
                <w:sz w:val="32"/>
              </w:rPr>
            </w:pPr>
          </w:p>
        </w:tc>
      </w:tr>
      <w:tr w:rsidR="007D451E" w:rsidRPr="00467979" w14:paraId="4ADF996B" w14:textId="77777777" w:rsidTr="007D451E">
        <w:tc>
          <w:tcPr>
            <w:tcW w:w="8294" w:type="dxa"/>
          </w:tcPr>
          <w:p w14:paraId="68F7D489" w14:textId="77777777" w:rsidR="007D451E" w:rsidRPr="00467979" w:rsidRDefault="007D451E" w:rsidP="00AD6F5A">
            <w:pPr>
              <w:tabs>
                <w:tab w:val="left" w:pos="8505"/>
              </w:tabs>
              <w:rPr>
                <w:rFonts w:asciiTheme="majorHAnsi" w:hAnsiTheme="majorHAnsi" w:cstheme="majorHAnsi"/>
                <w:sz w:val="32"/>
              </w:rPr>
            </w:pPr>
            <w:r w:rsidRPr="00467979">
              <w:rPr>
                <w:rFonts w:asciiTheme="majorHAnsi" w:hAnsiTheme="majorHAnsi" w:cstheme="majorHAnsi"/>
                <w:sz w:val="28"/>
              </w:rPr>
              <w:t>Total Income 2020/21</w:t>
            </w:r>
          </w:p>
        </w:tc>
        <w:tc>
          <w:tcPr>
            <w:tcW w:w="1621" w:type="dxa"/>
          </w:tcPr>
          <w:p w14:paraId="06A17DE4" w14:textId="77777777" w:rsidR="007D451E" w:rsidRPr="00467979" w:rsidRDefault="007D451E" w:rsidP="00AD6F5A">
            <w:pPr>
              <w:tabs>
                <w:tab w:val="left" w:pos="8505"/>
              </w:tabs>
              <w:rPr>
                <w:rFonts w:asciiTheme="majorHAnsi" w:hAnsiTheme="majorHAnsi" w:cstheme="majorHAnsi"/>
                <w:b/>
                <w:sz w:val="32"/>
              </w:rPr>
            </w:pPr>
            <w:r w:rsidRPr="00467979">
              <w:rPr>
                <w:rFonts w:asciiTheme="majorHAnsi" w:hAnsiTheme="majorHAnsi" w:cstheme="majorHAnsi"/>
                <w:b/>
                <w:sz w:val="32"/>
              </w:rPr>
              <w:t>£1</w:t>
            </w:r>
            <w:r>
              <w:rPr>
                <w:rFonts w:asciiTheme="majorHAnsi" w:hAnsiTheme="majorHAnsi" w:cstheme="majorHAnsi"/>
                <w:b/>
                <w:sz w:val="32"/>
              </w:rPr>
              <w:t>1395.73</w:t>
            </w:r>
            <w:r w:rsidRPr="00467979">
              <w:rPr>
                <w:rFonts w:asciiTheme="majorHAnsi" w:hAnsiTheme="majorHAnsi" w:cstheme="majorHAnsi"/>
                <w:b/>
                <w:sz w:val="32"/>
              </w:rPr>
              <w:t xml:space="preserve"> </w:t>
            </w:r>
          </w:p>
        </w:tc>
        <w:tc>
          <w:tcPr>
            <w:tcW w:w="1002" w:type="dxa"/>
          </w:tcPr>
          <w:p w14:paraId="7C673970" w14:textId="77777777" w:rsidR="007D451E" w:rsidRPr="00467979" w:rsidRDefault="007D451E" w:rsidP="00AD6F5A">
            <w:pPr>
              <w:tabs>
                <w:tab w:val="left" w:pos="8505"/>
              </w:tabs>
              <w:rPr>
                <w:rFonts w:asciiTheme="majorHAnsi" w:hAnsiTheme="majorHAnsi" w:cstheme="majorHAnsi"/>
                <w:b/>
                <w:sz w:val="32"/>
              </w:rPr>
            </w:pPr>
          </w:p>
        </w:tc>
        <w:tc>
          <w:tcPr>
            <w:tcW w:w="1037" w:type="dxa"/>
          </w:tcPr>
          <w:p w14:paraId="1F1384EF" w14:textId="77777777" w:rsidR="007D451E" w:rsidRPr="00467979" w:rsidRDefault="007D451E" w:rsidP="00AD6F5A">
            <w:pPr>
              <w:tabs>
                <w:tab w:val="left" w:pos="8505"/>
              </w:tabs>
              <w:rPr>
                <w:rFonts w:asciiTheme="majorHAnsi" w:hAnsiTheme="majorHAnsi" w:cstheme="majorHAnsi"/>
                <w:b/>
                <w:sz w:val="32"/>
              </w:rPr>
            </w:pPr>
          </w:p>
        </w:tc>
      </w:tr>
      <w:tr w:rsidR="007D451E" w:rsidRPr="00467979" w14:paraId="6E856C3C" w14:textId="77777777" w:rsidTr="007D451E">
        <w:trPr>
          <w:trHeight w:val="321"/>
        </w:trPr>
        <w:tc>
          <w:tcPr>
            <w:tcW w:w="8294" w:type="dxa"/>
          </w:tcPr>
          <w:p w14:paraId="7F0D7A7B" w14:textId="77777777" w:rsidR="007D451E" w:rsidRPr="00467979" w:rsidRDefault="007D451E" w:rsidP="00AD6F5A">
            <w:pPr>
              <w:tabs>
                <w:tab w:val="left" w:pos="8505"/>
              </w:tabs>
              <w:rPr>
                <w:rFonts w:asciiTheme="majorHAnsi" w:hAnsiTheme="majorHAnsi" w:cstheme="majorHAnsi"/>
                <w:sz w:val="28"/>
              </w:rPr>
            </w:pPr>
            <w:r w:rsidRPr="00467979">
              <w:rPr>
                <w:rFonts w:asciiTheme="majorHAnsi" w:hAnsiTheme="majorHAnsi" w:cstheme="majorHAnsi"/>
                <w:sz w:val="28"/>
              </w:rPr>
              <w:t>Total Expenditure 2020/21 (including VAT)</w:t>
            </w:r>
          </w:p>
          <w:p w14:paraId="4320AE01" w14:textId="77777777" w:rsidR="007D451E" w:rsidRPr="00467979" w:rsidRDefault="007D451E" w:rsidP="00AD6F5A">
            <w:pPr>
              <w:tabs>
                <w:tab w:val="left" w:pos="8505"/>
              </w:tabs>
              <w:rPr>
                <w:rFonts w:asciiTheme="majorHAnsi" w:hAnsiTheme="majorHAnsi" w:cstheme="majorHAnsi"/>
                <w:b/>
                <w:sz w:val="32"/>
              </w:rPr>
            </w:pPr>
            <w:r w:rsidRPr="00467979">
              <w:rPr>
                <w:rFonts w:asciiTheme="majorHAnsi" w:hAnsiTheme="majorHAnsi" w:cstheme="majorHAnsi"/>
                <w:b/>
                <w:sz w:val="32"/>
              </w:rPr>
              <w:t xml:space="preserve"> </w:t>
            </w:r>
          </w:p>
        </w:tc>
        <w:tc>
          <w:tcPr>
            <w:tcW w:w="1621" w:type="dxa"/>
          </w:tcPr>
          <w:p w14:paraId="57C036CD" w14:textId="77777777" w:rsidR="007D451E" w:rsidRPr="00467979" w:rsidRDefault="007D451E" w:rsidP="00AD6F5A">
            <w:pPr>
              <w:tabs>
                <w:tab w:val="left" w:pos="8505"/>
              </w:tabs>
              <w:rPr>
                <w:rFonts w:asciiTheme="majorHAnsi" w:hAnsiTheme="majorHAnsi" w:cstheme="majorHAnsi"/>
                <w:b/>
                <w:sz w:val="32"/>
              </w:rPr>
            </w:pPr>
            <w:proofErr w:type="gramStart"/>
            <w:r w:rsidRPr="00467979">
              <w:rPr>
                <w:rFonts w:asciiTheme="majorHAnsi" w:hAnsiTheme="majorHAnsi" w:cstheme="majorHAnsi"/>
                <w:b/>
                <w:sz w:val="32"/>
              </w:rPr>
              <w:t xml:space="preserve">£  </w:t>
            </w:r>
            <w:r>
              <w:rPr>
                <w:rFonts w:asciiTheme="majorHAnsi" w:hAnsiTheme="majorHAnsi" w:cstheme="majorHAnsi"/>
                <w:b/>
                <w:sz w:val="32"/>
              </w:rPr>
              <w:t>9655.10</w:t>
            </w:r>
            <w:proofErr w:type="gramEnd"/>
            <w:r w:rsidRPr="00467979">
              <w:rPr>
                <w:rFonts w:asciiTheme="majorHAnsi" w:hAnsiTheme="majorHAnsi" w:cstheme="majorHAnsi"/>
                <w:b/>
                <w:sz w:val="32"/>
              </w:rPr>
              <w:t xml:space="preserve">  </w:t>
            </w:r>
          </w:p>
        </w:tc>
        <w:tc>
          <w:tcPr>
            <w:tcW w:w="1002" w:type="dxa"/>
          </w:tcPr>
          <w:p w14:paraId="04033988" w14:textId="77777777" w:rsidR="007D451E" w:rsidRPr="00467979" w:rsidRDefault="007D451E" w:rsidP="00AD6F5A">
            <w:pPr>
              <w:tabs>
                <w:tab w:val="left" w:pos="8505"/>
              </w:tabs>
              <w:rPr>
                <w:rFonts w:asciiTheme="majorHAnsi" w:hAnsiTheme="majorHAnsi" w:cstheme="majorHAnsi"/>
                <w:b/>
                <w:sz w:val="32"/>
              </w:rPr>
            </w:pPr>
          </w:p>
        </w:tc>
        <w:tc>
          <w:tcPr>
            <w:tcW w:w="1037" w:type="dxa"/>
          </w:tcPr>
          <w:p w14:paraId="0AC2CED5" w14:textId="77777777" w:rsidR="007D451E" w:rsidRPr="00467979" w:rsidRDefault="007D451E" w:rsidP="00AD6F5A">
            <w:pPr>
              <w:tabs>
                <w:tab w:val="left" w:pos="8505"/>
              </w:tabs>
              <w:rPr>
                <w:rFonts w:asciiTheme="majorHAnsi" w:hAnsiTheme="majorHAnsi" w:cstheme="majorHAnsi"/>
                <w:b/>
                <w:sz w:val="32"/>
              </w:rPr>
            </w:pPr>
          </w:p>
        </w:tc>
      </w:tr>
      <w:tr w:rsidR="007D451E" w:rsidRPr="00467979" w14:paraId="390E8F8F" w14:textId="77777777" w:rsidTr="007D451E">
        <w:tc>
          <w:tcPr>
            <w:tcW w:w="8294" w:type="dxa"/>
          </w:tcPr>
          <w:p w14:paraId="0F96361B" w14:textId="77777777" w:rsidR="007D451E" w:rsidRPr="00467979" w:rsidRDefault="007D451E" w:rsidP="00AD6F5A">
            <w:pPr>
              <w:tabs>
                <w:tab w:val="left" w:pos="8505"/>
              </w:tabs>
              <w:rPr>
                <w:rFonts w:asciiTheme="majorHAnsi" w:hAnsiTheme="majorHAnsi" w:cstheme="majorHAnsi"/>
                <w:b/>
                <w:sz w:val="32"/>
                <w:u w:val="single"/>
              </w:rPr>
            </w:pPr>
            <w:r w:rsidRPr="00467979">
              <w:rPr>
                <w:rFonts w:asciiTheme="majorHAnsi" w:hAnsiTheme="majorHAnsi" w:cstheme="majorHAnsi"/>
                <w:b/>
                <w:sz w:val="32"/>
                <w:u w:val="single"/>
              </w:rPr>
              <w:t>Current Cash Book Position</w:t>
            </w:r>
          </w:p>
          <w:p w14:paraId="10A66A7A" w14:textId="77777777" w:rsidR="007D451E" w:rsidRPr="00467979" w:rsidRDefault="007D451E" w:rsidP="00AD6F5A">
            <w:pPr>
              <w:tabs>
                <w:tab w:val="left" w:pos="8505"/>
              </w:tabs>
              <w:rPr>
                <w:rFonts w:asciiTheme="majorHAnsi" w:hAnsiTheme="majorHAnsi" w:cstheme="majorHAnsi"/>
                <w:b/>
                <w:sz w:val="32"/>
                <w:u w:val="single"/>
              </w:rPr>
            </w:pPr>
          </w:p>
          <w:p w14:paraId="5B4F746E" w14:textId="77777777" w:rsidR="007D451E" w:rsidRPr="00467979" w:rsidRDefault="007D451E" w:rsidP="00AD6F5A">
            <w:pPr>
              <w:tabs>
                <w:tab w:val="left" w:pos="8505"/>
              </w:tabs>
              <w:rPr>
                <w:rFonts w:asciiTheme="majorHAnsi" w:hAnsiTheme="majorHAnsi" w:cstheme="majorHAnsi"/>
                <w:b/>
                <w:sz w:val="32"/>
                <w:u w:val="single"/>
              </w:rPr>
            </w:pPr>
          </w:p>
        </w:tc>
        <w:tc>
          <w:tcPr>
            <w:tcW w:w="1621" w:type="dxa"/>
          </w:tcPr>
          <w:p w14:paraId="12327CF3" w14:textId="77777777" w:rsidR="007D451E" w:rsidRPr="00467979" w:rsidRDefault="007D451E" w:rsidP="00AD6F5A">
            <w:pPr>
              <w:tabs>
                <w:tab w:val="left" w:pos="8505"/>
              </w:tabs>
              <w:rPr>
                <w:rFonts w:asciiTheme="majorHAnsi" w:hAnsiTheme="majorHAnsi" w:cstheme="majorHAnsi"/>
                <w:b/>
                <w:sz w:val="32"/>
                <w:u w:val="single"/>
              </w:rPr>
            </w:pPr>
            <w:r w:rsidRPr="00467979">
              <w:rPr>
                <w:rFonts w:asciiTheme="majorHAnsi" w:hAnsiTheme="majorHAnsi" w:cstheme="majorHAnsi"/>
                <w:b/>
                <w:sz w:val="32"/>
                <w:u w:val="single"/>
              </w:rPr>
              <w:t>£1</w:t>
            </w:r>
            <w:r>
              <w:rPr>
                <w:rFonts w:asciiTheme="majorHAnsi" w:hAnsiTheme="majorHAnsi" w:cstheme="majorHAnsi"/>
                <w:b/>
                <w:sz w:val="32"/>
                <w:u w:val="single"/>
              </w:rPr>
              <w:t>2107.45</w:t>
            </w:r>
          </w:p>
        </w:tc>
        <w:tc>
          <w:tcPr>
            <w:tcW w:w="1002" w:type="dxa"/>
          </w:tcPr>
          <w:p w14:paraId="35F039B7" w14:textId="77777777" w:rsidR="007D451E" w:rsidRPr="00467979" w:rsidRDefault="007D451E" w:rsidP="00AD6F5A">
            <w:pPr>
              <w:tabs>
                <w:tab w:val="left" w:pos="8505"/>
              </w:tabs>
              <w:rPr>
                <w:rFonts w:asciiTheme="majorHAnsi" w:hAnsiTheme="majorHAnsi" w:cstheme="majorHAnsi"/>
                <w:sz w:val="32"/>
              </w:rPr>
            </w:pPr>
          </w:p>
          <w:p w14:paraId="5BE2E73D" w14:textId="77777777" w:rsidR="007D451E" w:rsidRPr="00467979" w:rsidRDefault="007D451E" w:rsidP="00AD6F5A">
            <w:pPr>
              <w:tabs>
                <w:tab w:val="left" w:pos="8505"/>
              </w:tabs>
              <w:rPr>
                <w:rFonts w:asciiTheme="majorHAnsi" w:hAnsiTheme="majorHAnsi" w:cstheme="majorHAnsi"/>
                <w:sz w:val="32"/>
              </w:rPr>
            </w:pPr>
          </w:p>
        </w:tc>
        <w:tc>
          <w:tcPr>
            <w:tcW w:w="1037" w:type="dxa"/>
          </w:tcPr>
          <w:p w14:paraId="2ACDED1F" w14:textId="77777777" w:rsidR="007D451E" w:rsidRPr="00467979" w:rsidRDefault="007D451E" w:rsidP="00AD6F5A">
            <w:pPr>
              <w:tabs>
                <w:tab w:val="left" w:pos="8505"/>
              </w:tabs>
              <w:rPr>
                <w:rFonts w:asciiTheme="majorHAnsi" w:hAnsiTheme="majorHAnsi" w:cstheme="majorHAnsi"/>
                <w:sz w:val="32"/>
                <w:u w:val="single"/>
              </w:rPr>
            </w:pPr>
          </w:p>
        </w:tc>
      </w:tr>
    </w:tbl>
    <w:p w14:paraId="7EA63DDB" w14:textId="77777777" w:rsidR="007D451E" w:rsidRPr="00467979" w:rsidRDefault="007D451E" w:rsidP="007D451E">
      <w:pPr>
        <w:tabs>
          <w:tab w:val="left" w:pos="8505"/>
        </w:tabs>
        <w:ind w:left="-142" w:right="-472"/>
        <w:rPr>
          <w:rFonts w:asciiTheme="majorHAnsi" w:hAnsiTheme="majorHAnsi" w:cstheme="majorHAnsi"/>
          <w:b/>
          <w:sz w:val="32"/>
          <w:u w:val="single"/>
        </w:rPr>
      </w:pPr>
      <w:r w:rsidRPr="00467979">
        <w:rPr>
          <w:rFonts w:asciiTheme="majorHAnsi" w:hAnsiTheme="majorHAnsi" w:cstheme="majorHAnsi"/>
          <w:b/>
          <w:sz w:val="32"/>
          <w:u w:val="single"/>
        </w:rPr>
        <w:t>TSB Bank Statements</w:t>
      </w:r>
    </w:p>
    <w:p w14:paraId="4AA003C1" w14:textId="77777777" w:rsidR="007D451E" w:rsidRPr="00467979" w:rsidRDefault="007D451E" w:rsidP="007D451E">
      <w:pPr>
        <w:tabs>
          <w:tab w:val="left" w:pos="8505"/>
        </w:tabs>
        <w:rPr>
          <w:rFonts w:asciiTheme="majorHAnsi" w:hAnsiTheme="majorHAnsi" w:cstheme="majorHAnsi"/>
        </w:rPr>
      </w:pPr>
    </w:p>
    <w:tbl>
      <w:tblPr>
        <w:tblStyle w:val="TableGrid"/>
        <w:tblW w:w="1090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836"/>
        <w:gridCol w:w="1984"/>
        <w:gridCol w:w="993"/>
        <w:gridCol w:w="2126"/>
        <w:gridCol w:w="571"/>
        <w:gridCol w:w="2122"/>
        <w:gridCol w:w="135"/>
      </w:tblGrid>
      <w:tr w:rsidR="007D451E" w:rsidRPr="00467979" w14:paraId="2BA16A11" w14:textId="77777777" w:rsidTr="00AD6F5A">
        <w:trPr>
          <w:gridBefore w:val="1"/>
          <w:wBefore w:w="142" w:type="dxa"/>
        </w:trPr>
        <w:tc>
          <w:tcPr>
            <w:tcW w:w="2836" w:type="dxa"/>
          </w:tcPr>
          <w:p w14:paraId="77BCCD10" w14:textId="77777777" w:rsidR="007D451E" w:rsidRPr="00467979" w:rsidRDefault="007D451E" w:rsidP="00AD6F5A">
            <w:pPr>
              <w:tabs>
                <w:tab w:val="left" w:pos="8505"/>
              </w:tabs>
              <w:rPr>
                <w:rFonts w:asciiTheme="majorHAnsi" w:hAnsiTheme="majorHAnsi" w:cstheme="majorHAnsi"/>
                <w:u w:val="single"/>
              </w:rPr>
            </w:pPr>
            <w:r w:rsidRPr="00467979">
              <w:rPr>
                <w:rFonts w:asciiTheme="majorHAnsi" w:hAnsiTheme="majorHAnsi" w:cstheme="majorHAnsi"/>
                <w:u w:val="single"/>
              </w:rPr>
              <w:t xml:space="preserve">Club, Charity &amp; </w:t>
            </w:r>
            <w:r w:rsidRPr="00467979">
              <w:rPr>
                <w:rFonts w:asciiTheme="majorHAnsi" w:hAnsiTheme="majorHAnsi" w:cstheme="majorHAnsi"/>
                <w:u w:val="single"/>
              </w:rPr>
              <w:br/>
              <w:t>Trust Account (Current)</w:t>
            </w:r>
          </w:p>
          <w:p w14:paraId="2113E9BB" w14:textId="77777777" w:rsidR="007D451E" w:rsidRPr="00467979" w:rsidRDefault="007D451E" w:rsidP="00AD6F5A">
            <w:pPr>
              <w:tabs>
                <w:tab w:val="left" w:pos="8505"/>
              </w:tabs>
              <w:rPr>
                <w:rFonts w:asciiTheme="majorHAnsi" w:hAnsiTheme="majorHAnsi" w:cstheme="majorHAnsi"/>
              </w:rPr>
            </w:pPr>
            <w:r w:rsidRPr="00467979">
              <w:rPr>
                <w:rFonts w:asciiTheme="majorHAnsi" w:hAnsiTheme="majorHAnsi" w:cstheme="majorHAnsi"/>
              </w:rPr>
              <w:t>A/c No 50483760</w:t>
            </w:r>
          </w:p>
        </w:tc>
        <w:tc>
          <w:tcPr>
            <w:tcW w:w="2977" w:type="dxa"/>
            <w:gridSpan w:val="2"/>
          </w:tcPr>
          <w:p w14:paraId="13FA7BC9" w14:textId="77777777" w:rsidR="007D451E" w:rsidRPr="00467979" w:rsidRDefault="007D451E" w:rsidP="00AD6F5A">
            <w:pPr>
              <w:tabs>
                <w:tab w:val="left" w:pos="8505"/>
              </w:tabs>
              <w:rPr>
                <w:rFonts w:asciiTheme="majorHAnsi" w:hAnsiTheme="majorHAnsi" w:cstheme="majorHAnsi"/>
                <w:u w:val="single"/>
              </w:rPr>
            </w:pPr>
            <w:r w:rsidRPr="00467979">
              <w:rPr>
                <w:rFonts w:asciiTheme="majorHAnsi" w:hAnsiTheme="majorHAnsi" w:cstheme="majorHAnsi"/>
                <w:u w:val="single"/>
              </w:rPr>
              <w:t xml:space="preserve">Business Instant Access (Savings) </w:t>
            </w:r>
          </w:p>
          <w:p w14:paraId="0B6B8120" w14:textId="77777777" w:rsidR="007D451E" w:rsidRPr="00467979" w:rsidRDefault="007D451E" w:rsidP="00AD6F5A">
            <w:pPr>
              <w:tabs>
                <w:tab w:val="left" w:pos="8505"/>
              </w:tabs>
              <w:rPr>
                <w:rFonts w:asciiTheme="majorHAnsi" w:hAnsiTheme="majorHAnsi" w:cstheme="majorHAnsi"/>
              </w:rPr>
            </w:pPr>
            <w:r w:rsidRPr="00467979">
              <w:rPr>
                <w:rFonts w:asciiTheme="majorHAnsi" w:hAnsiTheme="majorHAnsi" w:cstheme="majorHAnsi"/>
              </w:rPr>
              <w:t>A/c No 50484160</w:t>
            </w:r>
          </w:p>
        </w:tc>
        <w:tc>
          <w:tcPr>
            <w:tcW w:w="2697" w:type="dxa"/>
            <w:gridSpan w:val="2"/>
          </w:tcPr>
          <w:p w14:paraId="36455775" w14:textId="77777777" w:rsidR="007D451E" w:rsidRPr="00467979" w:rsidRDefault="007D451E" w:rsidP="00AD6F5A">
            <w:pPr>
              <w:tabs>
                <w:tab w:val="left" w:pos="8505"/>
              </w:tabs>
              <w:rPr>
                <w:rFonts w:asciiTheme="majorHAnsi" w:hAnsiTheme="majorHAnsi" w:cstheme="majorHAnsi"/>
                <w:u w:val="single"/>
              </w:rPr>
            </w:pPr>
          </w:p>
        </w:tc>
        <w:tc>
          <w:tcPr>
            <w:tcW w:w="2257" w:type="dxa"/>
            <w:gridSpan w:val="2"/>
          </w:tcPr>
          <w:p w14:paraId="1D38EB23" w14:textId="77777777" w:rsidR="007D451E" w:rsidRPr="00467979" w:rsidRDefault="007D451E" w:rsidP="00AD6F5A">
            <w:pPr>
              <w:tabs>
                <w:tab w:val="left" w:pos="8505"/>
              </w:tabs>
              <w:rPr>
                <w:rFonts w:asciiTheme="majorHAnsi" w:hAnsiTheme="majorHAnsi" w:cstheme="majorHAnsi"/>
              </w:rPr>
            </w:pPr>
          </w:p>
        </w:tc>
      </w:tr>
      <w:tr w:rsidR="007D451E" w:rsidRPr="00467979" w14:paraId="3E40E04F" w14:textId="77777777" w:rsidTr="00AD6F5A">
        <w:trPr>
          <w:gridAfter w:val="1"/>
          <w:wAfter w:w="135" w:type="dxa"/>
          <w:trHeight w:val="619"/>
        </w:trPr>
        <w:tc>
          <w:tcPr>
            <w:tcW w:w="2978" w:type="dxa"/>
            <w:gridSpan w:val="2"/>
          </w:tcPr>
          <w:p w14:paraId="6A6EEB89" w14:textId="77777777" w:rsidR="007D451E" w:rsidRPr="00EF0A2F" w:rsidRDefault="007D451E" w:rsidP="007D451E">
            <w:pPr>
              <w:tabs>
                <w:tab w:val="left" w:pos="8505"/>
              </w:tabs>
              <w:ind w:right="-306"/>
              <w:rPr>
                <w:rFonts w:asciiTheme="majorHAnsi" w:hAnsiTheme="majorHAnsi" w:cstheme="majorHAnsi"/>
                <w:i/>
                <w:sz w:val="22"/>
              </w:rPr>
            </w:pPr>
            <w:r w:rsidRPr="00467979">
              <w:rPr>
                <w:rFonts w:asciiTheme="majorHAnsi" w:hAnsiTheme="majorHAnsi" w:cstheme="majorHAnsi"/>
                <w:b/>
              </w:rPr>
              <w:t xml:space="preserve">   £</w:t>
            </w:r>
            <w:r>
              <w:rPr>
                <w:rFonts w:asciiTheme="majorHAnsi" w:hAnsiTheme="majorHAnsi" w:cstheme="majorHAnsi"/>
                <w:b/>
              </w:rPr>
              <w:t>9290.83</w:t>
            </w:r>
            <w:r w:rsidRPr="00467979">
              <w:rPr>
                <w:rFonts w:asciiTheme="majorHAnsi" w:hAnsiTheme="majorHAnsi" w:cstheme="majorHAnsi"/>
                <w:i/>
              </w:rPr>
              <w:t xml:space="preserve"> </w:t>
            </w:r>
            <w:r>
              <w:rPr>
                <w:rFonts w:asciiTheme="majorHAnsi" w:hAnsiTheme="majorHAnsi" w:cstheme="majorHAnsi"/>
                <w:i/>
                <w:sz w:val="22"/>
              </w:rPr>
              <w:br/>
            </w:r>
            <w:r>
              <w:rPr>
                <w:rFonts w:asciiTheme="majorHAnsi" w:hAnsiTheme="majorHAnsi" w:cstheme="majorHAnsi"/>
                <w:b/>
                <w:bCs/>
                <w:iCs/>
                <w:sz w:val="32"/>
                <w:szCs w:val="36"/>
              </w:rPr>
              <w:t xml:space="preserve">  </w:t>
            </w:r>
          </w:p>
        </w:tc>
        <w:tc>
          <w:tcPr>
            <w:tcW w:w="1984" w:type="dxa"/>
          </w:tcPr>
          <w:p w14:paraId="3C4ECD0C" w14:textId="77777777" w:rsidR="007D451E" w:rsidRPr="00467979" w:rsidRDefault="007D451E" w:rsidP="007D451E">
            <w:pPr>
              <w:tabs>
                <w:tab w:val="left" w:pos="8505"/>
              </w:tabs>
              <w:ind w:right="-306" w:hanging="243"/>
              <w:rPr>
                <w:rFonts w:asciiTheme="majorHAnsi" w:hAnsiTheme="majorHAnsi" w:cstheme="majorHAnsi"/>
              </w:rPr>
            </w:pPr>
            <w:r w:rsidRPr="00467979">
              <w:rPr>
                <w:rFonts w:asciiTheme="majorHAnsi" w:hAnsiTheme="majorHAnsi" w:cstheme="majorHAnsi"/>
                <w:b/>
              </w:rPr>
              <w:t xml:space="preserve">    £2766.</w:t>
            </w:r>
            <w:r>
              <w:rPr>
                <w:rFonts w:asciiTheme="majorHAnsi" w:hAnsiTheme="majorHAnsi" w:cstheme="majorHAnsi"/>
                <w:b/>
              </w:rPr>
              <w:t>62</w:t>
            </w:r>
            <w:r w:rsidRPr="00467979">
              <w:rPr>
                <w:rFonts w:asciiTheme="majorHAnsi" w:hAnsiTheme="majorHAnsi" w:cstheme="majorHAnsi"/>
              </w:rPr>
              <w:t xml:space="preserve"> </w:t>
            </w:r>
          </w:p>
        </w:tc>
        <w:tc>
          <w:tcPr>
            <w:tcW w:w="3119" w:type="dxa"/>
            <w:gridSpan w:val="2"/>
          </w:tcPr>
          <w:p w14:paraId="361D1CE0" w14:textId="77777777" w:rsidR="007D451E" w:rsidRPr="00EF0A2F" w:rsidRDefault="007D451E" w:rsidP="007D451E">
            <w:pPr>
              <w:tabs>
                <w:tab w:val="left" w:pos="8505"/>
              </w:tabs>
              <w:ind w:right="-306" w:firstLine="454"/>
              <w:rPr>
                <w:rFonts w:asciiTheme="majorHAnsi" w:hAnsiTheme="majorHAnsi" w:cstheme="majorHAnsi"/>
                <w:b/>
                <w:bCs/>
              </w:rPr>
            </w:pPr>
            <w:r w:rsidRPr="00467979">
              <w:rPr>
                <w:rFonts w:asciiTheme="majorHAnsi" w:hAnsiTheme="majorHAnsi" w:cstheme="majorHAnsi"/>
              </w:rPr>
              <w:t xml:space="preserve">          </w:t>
            </w:r>
          </w:p>
        </w:tc>
        <w:tc>
          <w:tcPr>
            <w:tcW w:w="2693" w:type="dxa"/>
            <w:gridSpan w:val="2"/>
          </w:tcPr>
          <w:p w14:paraId="15E99D36" w14:textId="77777777" w:rsidR="007D451E" w:rsidRPr="00467979" w:rsidRDefault="007D451E" w:rsidP="007D451E">
            <w:pPr>
              <w:tabs>
                <w:tab w:val="left" w:pos="8505"/>
              </w:tabs>
              <w:ind w:right="-306"/>
              <w:rPr>
                <w:rFonts w:asciiTheme="majorHAnsi" w:hAnsiTheme="majorHAnsi" w:cstheme="majorHAnsi"/>
                <w:b/>
              </w:rPr>
            </w:pPr>
            <w:r w:rsidRPr="00467979">
              <w:rPr>
                <w:rFonts w:asciiTheme="majorHAnsi" w:hAnsiTheme="majorHAnsi" w:cstheme="majorHAnsi"/>
                <w:b/>
                <w:sz w:val="28"/>
              </w:rPr>
              <w:t xml:space="preserve">      </w:t>
            </w:r>
          </w:p>
        </w:tc>
      </w:tr>
    </w:tbl>
    <w:p w14:paraId="59E9F94F" w14:textId="77777777" w:rsidR="007D451E" w:rsidRDefault="007D451E" w:rsidP="007D451E">
      <w:pPr>
        <w:pStyle w:val="Default"/>
        <w:tabs>
          <w:tab w:val="left" w:pos="8222"/>
        </w:tabs>
        <w:ind w:right="-306" w:hanging="142"/>
        <w:rPr>
          <w:rFonts w:asciiTheme="majorHAnsi" w:hAnsiTheme="majorHAnsi" w:cstheme="majorHAnsi"/>
          <w:b/>
          <w:color w:val="auto"/>
          <w:sz w:val="28"/>
          <w:szCs w:val="28"/>
        </w:rPr>
      </w:pPr>
      <w:r w:rsidRPr="00425842">
        <w:rPr>
          <w:rFonts w:asciiTheme="majorHAnsi" w:hAnsiTheme="majorHAnsi" w:cstheme="majorHAnsi"/>
          <w:b/>
          <w:bCs/>
          <w:iCs/>
          <w:sz w:val="32"/>
          <w:szCs w:val="36"/>
          <w:u w:val="single"/>
        </w:rPr>
        <w:t>Total Bank Funds</w:t>
      </w:r>
      <w:r>
        <w:rPr>
          <w:rFonts w:asciiTheme="majorHAnsi" w:hAnsiTheme="majorHAnsi" w:cstheme="majorHAnsi"/>
          <w:b/>
          <w:bCs/>
          <w:iCs/>
          <w:sz w:val="32"/>
          <w:szCs w:val="36"/>
          <w:u w:val="single"/>
        </w:rPr>
        <w:tab/>
      </w:r>
      <w:r w:rsidRPr="00467979">
        <w:rPr>
          <w:rFonts w:asciiTheme="majorHAnsi" w:hAnsiTheme="majorHAnsi" w:cstheme="majorHAnsi"/>
          <w:b/>
          <w:sz w:val="32"/>
          <w:u w:val="single"/>
        </w:rPr>
        <w:t>£1</w:t>
      </w:r>
      <w:r>
        <w:rPr>
          <w:rFonts w:asciiTheme="majorHAnsi" w:hAnsiTheme="majorHAnsi" w:cstheme="majorHAnsi"/>
          <w:b/>
          <w:sz w:val="32"/>
          <w:u w:val="single"/>
        </w:rPr>
        <w:t>2057.45</w:t>
      </w:r>
    </w:p>
    <w:p w14:paraId="000E37E6" w14:textId="77777777" w:rsidR="007D451E" w:rsidRPr="00AA77B8" w:rsidRDefault="007D451E" w:rsidP="007D451E">
      <w:pPr>
        <w:pStyle w:val="Default"/>
        <w:tabs>
          <w:tab w:val="left" w:pos="8222"/>
        </w:tabs>
        <w:ind w:right="-306" w:hanging="142"/>
        <w:rPr>
          <w:rFonts w:asciiTheme="majorHAnsi" w:hAnsiTheme="majorHAnsi" w:cstheme="majorHAnsi"/>
          <w:b/>
          <w:color w:val="auto"/>
          <w:sz w:val="28"/>
          <w:szCs w:val="28"/>
        </w:rPr>
      </w:pPr>
    </w:p>
    <w:p w14:paraId="3C83311F" w14:textId="77777777" w:rsidR="007D451E" w:rsidRDefault="007D451E" w:rsidP="007D451E">
      <w:pPr>
        <w:pStyle w:val="Default"/>
        <w:tabs>
          <w:tab w:val="left" w:pos="8222"/>
        </w:tabs>
        <w:ind w:left="-142" w:right="-306"/>
        <w:rPr>
          <w:rFonts w:asciiTheme="majorHAnsi" w:hAnsiTheme="majorHAnsi" w:cstheme="majorHAnsi"/>
          <w:b/>
          <w:sz w:val="28"/>
          <w:szCs w:val="28"/>
          <w:u w:val="single"/>
        </w:rPr>
      </w:pPr>
      <w:r w:rsidRPr="00AA77B8">
        <w:rPr>
          <w:rFonts w:asciiTheme="majorHAnsi" w:hAnsiTheme="majorHAnsi" w:cstheme="majorHAnsi"/>
          <w:b/>
          <w:color w:val="auto"/>
          <w:sz w:val="28"/>
          <w:szCs w:val="28"/>
        </w:rPr>
        <w:t>Cancelled Cheque 00009</w:t>
      </w:r>
      <w:r w:rsidRPr="00AA77B8">
        <w:rPr>
          <w:rFonts w:asciiTheme="majorHAnsi" w:hAnsiTheme="majorHAnsi" w:cstheme="majorHAnsi"/>
          <w:b/>
          <w:color w:val="auto"/>
          <w:sz w:val="28"/>
          <w:szCs w:val="28"/>
        </w:rPr>
        <w:tab/>
        <w:t xml:space="preserve"> £        50.00</w:t>
      </w:r>
      <w:r w:rsidRPr="00AA77B8">
        <w:rPr>
          <w:rFonts w:asciiTheme="majorHAnsi" w:hAnsiTheme="majorHAnsi" w:cstheme="majorHAnsi"/>
          <w:b/>
          <w:sz w:val="28"/>
          <w:szCs w:val="28"/>
          <w:u w:val="single"/>
        </w:rPr>
        <w:t xml:space="preserve">     </w:t>
      </w:r>
    </w:p>
    <w:p w14:paraId="10003F71" w14:textId="77777777" w:rsidR="007D451E" w:rsidRPr="00257EEF" w:rsidRDefault="007D451E" w:rsidP="007D451E">
      <w:pPr>
        <w:pStyle w:val="Default"/>
        <w:tabs>
          <w:tab w:val="left" w:pos="8080"/>
        </w:tabs>
        <w:ind w:left="-142" w:right="-306"/>
        <w:rPr>
          <w:rFonts w:asciiTheme="majorHAnsi" w:hAnsiTheme="majorHAnsi" w:cstheme="majorHAnsi"/>
          <w:b/>
          <w:color w:val="auto"/>
          <w:sz w:val="28"/>
          <w:szCs w:val="28"/>
          <w:u w:val="single"/>
        </w:rPr>
      </w:pPr>
      <w:r w:rsidRPr="00257EEF">
        <w:rPr>
          <w:rFonts w:asciiTheme="majorHAnsi" w:hAnsiTheme="majorHAnsi" w:cstheme="majorHAnsi"/>
          <w:b/>
          <w:color w:val="auto"/>
          <w:sz w:val="28"/>
          <w:szCs w:val="28"/>
          <w:u w:val="single"/>
        </w:rPr>
        <w:tab/>
      </w:r>
      <w:r w:rsidRPr="00257EEF">
        <w:rPr>
          <w:rFonts w:asciiTheme="majorHAnsi" w:hAnsiTheme="majorHAnsi" w:cstheme="majorHAnsi"/>
          <w:b/>
          <w:color w:val="auto"/>
          <w:sz w:val="32"/>
          <w:szCs w:val="32"/>
          <w:u w:val="single"/>
        </w:rPr>
        <w:t>= £12107.45</w:t>
      </w:r>
    </w:p>
    <w:p w14:paraId="748E969B" w14:textId="77777777" w:rsidR="007D451E" w:rsidRPr="00257EEF" w:rsidRDefault="007D451E" w:rsidP="007D451E">
      <w:pPr>
        <w:pStyle w:val="Default"/>
        <w:tabs>
          <w:tab w:val="left" w:pos="8080"/>
        </w:tabs>
        <w:ind w:left="-142" w:right="-306"/>
        <w:rPr>
          <w:rFonts w:asciiTheme="majorHAnsi" w:hAnsiTheme="majorHAnsi" w:cstheme="majorHAnsi"/>
          <w:b/>
          <w:color w:val="auto"/>
          <w:sz w:val="28"/>
          <w:szCs w:val="28"/>
          <w:u w:val="single"/>
        </w:rPr>
      </w:pPr>
    </w:p>
    <w:p w14:paraId="1D34C03B" w14:textId="77777777" w:rsidR="007D451E" w:rsidRPr="00257EEF" w:rsidRDefault="007D451E" w:rsidP="007D451E">
      <w:pPr>
        <w:pStyle w:val="Default"/>
        <w:tabs>
          <w:tab w:val="left" w:pos="8222"/>
        </w:tabs>
        <w:ind w:left="-142" w:right="-306"/>
        <w:rPr>
          <w:rFonts w:asciiTheme="majorHAnsi" w:hAnsiTheme="majorHAnsi" w:cstheme="majorHAnsi"/>
          <w:b/>
          <w:color w:val="auto"/>
          <w:sz w:val="28"/>
          <w:szCs w:val="28"/>
        </w:rPr>
      </w:pPr>
      <w:r w:rsidRPr="00257EEF">
        <w:rPr>
          <w:rFonts w:asciiTheme="majorHAnsi" w:hAnsiTheme="majorHAnsi" w:cstheme="majorHAnsi"/>
          <w:b/>
          <w:color w:val="auto"/>
          <w:sz w:val="28"/>
          <w:szCs w:val="28"/>
        </w:rPr>
        <w:t>Total Unpresented cheques up to 31.3.2021</w:t>
      </w:r>
      <w:r w:rsidRPr="00257EEF">
        <w:rPr>
          <w:rFonts w:asciiTheme="majorHAnsi" w:hAnsiTheme="majorHAnsi" w:cstheme="majorHAnsi"/>
          <w:b/>
          <w:color w:val="auto"/>
          <w:sz w:val="28"/>
          <w:szCs w:val="28"/>
        </w:rPr>
        <w:tab/>
        <w:t xml:space="preserve"> £          0.00</w:t>
      </w:r>
    </w:p>
    <w:p w14:paraId="0BBF5E18" w14:textId="77777777" w:rsidR="007D451E" w:rsidRPr="00257EEF" w:rsidRDefault="007D451E" w:rsidP="007D451E">
      <w:pPr>
        <w:pStyle w:val="Default"/>
        <w:tabs>
          <w:tab w:val="left" w:pos="8222"/>
        </w:tabs>
        <w:ind w:left="-142" w:right="-306"/>
        <w:rPr>
          <w:rFonts w:asciiTheme="majorHAnsi" w:hAnsiTheme="majorHAnsi" w:cstheme="majorHAnsi"/>
          <w:b/>
          <w:color w:val="auto"/>
          <w:sz w:val="28"/>
          <w:szCs w:val="28"/>
        </w:rPr>
      </w:pPr>
    </w:p>
    <w:p w14:paraId="47897D35" w14:textId="77777777" w:rsidR="007D451E" w:rsidRPr="00257EEF" w:rsidRDefault="007D451E" w:rsidP="007D451E">
      <w:pPr>
        <w:pStyle w:val="Default"/>
        <w:tabs>
          <w:tab w:val="left" w:pos="8222"/>
        </w:tabs>
        <w:ind w:left="-142" w:right="-306"/>
        <w:rPr>
          <w:rFonts w:asciiTheme="majorHAnsi" w:hAnsiTheme="majorHAnsi" w:cstheme="majorHAnsi"/>
          <w:b/>
          <w:color w:val="auto"/>
          <w:sz w:val="28"/>
          <w:szCs w:val="28"/>
        </w:rPr>
      </w:pPr>
      <w:r w:rsidRPr="00257EEF">
        <w:rPr>
          <w:rFonts w:asciiTheme="majorHAnsi" w:hAnsiTheme="majorHAnsi" w:cstheme="majorHAnsi"/>
          <w:b/>
          <w:color w:val="auto"/>
          <w:sz w:val="28"/>
          <w:szCs w:val="28"/>
        </w:rPr>
        <w:t xml:space="preserve">Payments awaiting authorisation </w:t>
      </w:r>
      <w:proofErr w:type="gramStart"/>
      <w:r w:rsidRPr="00257EEF">
        <w:rPr>
          <w:rFonts w:asciiTheme="majorHAnsi" w:hAnsiTheme="majorHAnsi" w:cstheme="majorHAnsi"/>
          <w:b/>
          <w:color w:val="auto"/>
          <w:sz w:val="28"/>
          <w:szCs w:val="28"/>
        </w:rPr>
        <w:t>at</w:t>
      </w:r>
      <w:proofErr w:type="gramEnd"/>
      <w:r w:rsidRPr="00257EEF">
        <w:rPr>
          <w:rFonts w:asciiTheme="majorHAnsi" w:hAnsiTheme="majorHAnsi" w:cstheme="majorHAnsi"/>
          <w:b/>
          <w:color w:val="auto"/>
          <w:sz w:val="28"/>
          <w:szCs w:val="28"/>
        </w:rPr>
        <w:t xml:space="preserve"> 31</w:t>
      </w:r>
      <w:r w:rsidRPr="00257EEF">
        <w:rPr>
          <w:rFonts w:asciiTheme="majorHAnsi" w:hAnsiTheme="majorHAnsi" w:cstheme="majorHAnsi"/>
          <w:b/>
          <w:color w:val="auto"/>
          <w:sz w:val="28"/>
          <w:szCs w:val="28"/>
          <w:vertAlign w:val="superscript"/>
        </w:rPr>
        <w:t>st</w:t>
      </w:r>
      <w:r w:rsidRPr="00257EEF">
        <w:rPr>
          <w:rFonts w:asciiTheme="majorHAnsi" w:hAnsiTheme="majorHAnsi" w:cstheme="majorHAnsi"/>
          <w:b/>
          <w:color w:val="auto"/>
          <w:sz w:val="28"/>
          <w:szCs w:val="28"/>
        </w:rPr>
        <w:t xml:space="preserve"> March meeting</w:t>
      </w:r>
      <w:r w:rsidRPr="00257EEF">
        <w:rPr>
          <w:rFonts w:asciiTheme="majorHAnsi" w:hAnsiTheme="majorHAnsi" w:cstheme="majorHAnsi"/>
          <w:b/>
          <w:color w:val="auto"/>
          <w:sz w:val="28"/>
          <w:szCs w:val="28"/>
        </w:rPr>
        <w:tab/>
        <w:t xml:space="preserve"> £      135.22*</w:t>
      </w:r>
      <w:r w:rsidRPr="00257EEF">
        <w:rPr>
          <w:rFonts w:asciiTheme="majorHAnsi" w:hAnsiTheme="majorHAnsi" w:cstheme="majorHAnsi"/>
          <w:b/>
          <w:color w:val="auto"/>
          <w:sz w:val="28"/>
          <w:szCs w:val="28"/>
        </w:rPr>
        <w:br/>
      </w:r>
    </w:p>
    <w:p w14:paraId="009546D4" w14:textId="77777777" w:rsidR="007D451E" w:rsidRPr="00257EEF" w:rsidRDefault="007D451E" w:rsidP="007D451E">
      <w:pPr>
        <w:pStyle w:val="Default"/>
        <w:tabs>
          <w:tab w:val="left" w:pos="8222"/>
        </w:tabs>
        <w:ind w:left="-142" w:right="-306"/>
        <w:rPr>
          <w:rFonts w:asciiTheme="majorHAnsi" w:hAnsiTheme="majorHAnsi" w:cstheme="majorHAnsi"/>
          <w:b/>
          <w:color w:val="auto"/>
          <w:sz w:val="28"/>
          <w:szCs w:val="28"/>
        </w:rPr>
      </w:pPr>
      <w:r w:rsidRPr="00257EEF">
        <w:rPr>
          <w:rFonts w:asciiTheme="majorHAnsi" w:hAnsiTheme="majorHAnsi" w:cstheme="majorHAnsi"/>
          <w:b/>
          <w:color w:val="auto"/>
          <w:sz w:val="28"/>
          <w:szCs w:val="28"/>
        </w:rPr>
        <w:t>Unpresented Income up to 31.3.2021</w:t>
      </w:r>
      <w:r w:rsidRPr="00257EEF">
        <w:rPr>
          <w:rFonts w:asciiTheme="majorHAnsi" w:hAnsiTheme="majorHAnsi" w:cstheme="majorHAnsi"/>
          <w:b/>
          <w:color w:val="auto"/>
          <w:sz w:val="28"/>
          <w:szCs w:val="28"/>
        </w:rPr>
        <w:tab/>
        <w:t xml:space="preserve"> £        00.00</w:t>
      </w:r>
    </w:p>
    <w:p w14:paraId="79CAEE0E" w14:textId="77777777" w:rsidR="007D451E" w:rsidRPr="00257EEF" w:rsidRDefault="007D451E" w:rsidP="007D451E">
      <w:pPr>
        <w:pStyle w:val="Default"/>
        <w:tabs>
          <w:tab w:val="left" w:pos="8222"/>
        </w:tabs>
        <w:ind w:left="-142" w:right="-166"/>
        <w:rPr>
          <w:rFonts w:asciiTheme="majorHAnsi" w:hAnsiTheme="majorHAnsi" w:cstheme="majorHAnsi"/>
          <w:b/>
          <w:color w:val="auto"/>
          <w:sz w:val="32"/>
          <w:u w:val="single"/>
        </w:rPr>
      </w:pPr>
      <w:r w:rsidRPr="00257EEF">
        <w:rPr>
          <w:rFonts w:asciiTheme="majorHAnsi" w:hAnsiTheme="majorHAnsi" w:cstheme="majorHAnsi"/>
          <w:b/>
          <w:color w:val="auto"/>
          <w:sz w:val="32"/>
          <w:u w:val="single"/>
        </w:rPr>
        <w:t xml:space="preserve">       </w:t>
      </w:r>
    </w:p>
    <w:p w14:paraId="791B9462" w14:textId="77777777" w:rsidR="007D451E" w:rsidRPr="00257EEF" w:rsidRDefault="007D451E" w:rsidP="007D451E">
      <w:pPr>
        <w:tabs>
          <w:tab w:val="left" w:pos="8222"/>
          <w:tab w:val="left" w:pos="8505"/>
        </w:tabs>
        <w:ind w:left="-142" w:right="-472"/>
        <w:rPr>
          <w:rFonts w:asciiTheme="majorHAnsi" w:hAnsiTheme="majorHAnsi" w:cstheme="majorHAnsi"/>
          <w:b/>
          <w:sz w:val="28"/>
          <w:u w:val="single"/>
        </w:rPr>
      </w:pPr>
      <w:r w:rsidRPr="00257EEF">
        <w:rPr>
          <w:rFonts w:asciiTheme="majorHAnsi" w:hAnsiTheme="majorHAnsi" w:cstheme="majorHAnsi"/>
          <w:b/>
          <w:sz w:val="32"/>
          <w:szCs w:val="32"/>
          <w:u w:val="single"/>
        </w:rPr>
        <w:t>Banking Position as at 31.3.2021</w:t>
      </w:r>
      <w:r w:rsidRPr="00257EEF">
        <w:rPr>
          <w:rFonts w:asciiTheme="majorHAnsi" w:hAnsiTheme="majorHAnsi" w:cstheme="majorHAnsi"/>
          <w:b/>
          <w:sz w:val="32"/>
          <w:u w:val="single"/>
        </w:rPr>
        <w:tab/>
        <w:t xml:space="preserve"> </w:t>
      </w:r>
      <w:r w:rsidRPr="00257EEF">
        <w:rPr>
          <w:rFonts w:asciiTheme="majorHAnsi" w:hAnsiTheme="majorHAnsi" w:cstheme="majorHAnsi"/>
          <w:b/>
          <w:sz w:val="32"/>
          <w:szCs w:val="32"/>
          <w:u w:val="single"/>
        </w:rPr>
        <w:t>£11972.23</w:t>
      </w:r>
      <w:r w:rsidRPr="00257EEF">
        <w:rPr>
          <w:rFonts w:asciiTheme="majorHAnsi" w:hAnsiTheme="majorHAnsi" w:cstheme="majorHAnsi"/>
          <w:b/>
          <w:sz w:val="32"/>
          <w:u w:val="single"/>
        </w:rPr>
        <w:br/>
      </w:r>
      <w:r w:rsidRPr="00257EEF">
        <w:rPr>
          <w:rFonts w:asciiTheme="majorHAnsi" w:hAnsiTheme="majorHAnsi" w:cstheme="majorHAnsi"/>
          <w:i/>
          <w:sz w:val="22"/>
        </w:rPr>
        <w:t xml:space="preserve">(Total Bank Funds minus Total Unpresented </w:t>
      </w:r>
      <w:proofErr w:type="spellStart"/>
      <w:r w:rsidRPr="00257EEF">
        <w:rPr>
          <w:rFonts w:asciiTheme="majorHAnsi" w:hAnsiTheme="majorHAnsi" w:cstheme="majorHAnsi"/>
          <w:i/>
          <w:sz w:val="22"/>
        </w:rPr>
        <w:t>chqs</w:t>
      </w:r>
      <w:proofErr w:type="spellEnd"/>
      <w:r w:rsidRPr="00257EEF">
        <w:rPr>
          <w:rFonts w:asciiTheme="majorHAnsi" w:hAnsiTheme="majorHAnsi" w:cstheme="majorHAnsi"/>
          <w:i/>
          <w:sz w:val="22"/>
        </w:rPr>
        <w:t>/Payments awaiting authorisation plus Unpresented Income/cash)</w:t>
      </w:r>
    </w:p>
    <w:p w14:paraId="32185E60" w14:textId="77777777" w:rsidR="007D451E" w:rsidRPr="00257EEF" w:rsidRDefault="007D451E" w:rsidP="007D451E">
      <w:pPr>
        <w:tabs>
          <w:tab w:val="left" w:pos="8222"/>
          <w:tab w:val="left" w:pos="8505"/>
        </w:tabs>
        <w:ind w:right="-472"/>
        <w:rPr>
          <w:rFonts w:asciiTheme="majorHAnsi" w:hAnsiTheme="majorHAnsi" w:cstheme="majorHAnsi"/>
        </w:rPr>
      </w:pPr>
    </w:p>
    <w:p w14:paraId="6BE95C91" w14:textId="77777777" w:rsidR="007D451E" w:rsidRPr="00467979" w:rsidRDefault="007D451E" w:rsidP="007D451E">
      <w:pPr>
        <w:tabs>
          <w:tab w:val="left" w:pos="8505"/>
        </w:tabs>
        <w:ind w:left="-142" w:right="-472"/>
        <w:rPr>
          <w:rFonts w:asciiTheme="majorHAnsi" w:hAnsiTheme="majorHAnsi" w:cstheme="majorHAnsi"/>
          <w:i/>
        </w:rPr>
      </w:pPr>
      <w:r w:rsidRPr="00467979">
        <w:rPr>
          <w:rFonts w:asciiTheme="majorHAnsi" w:hAnsiTheme="majorHAnsi" w:cstheme="majorHAnsi"/>
          <w:b/>
          <w:i/>
        </w:rPr>
        <w:t>Notes</w:t>
      </w:r>
      <w:r w:rsidRPr="00467979">
        <w:rPr>
          <w:rFonts w:asciiTheme="majorHAnsi" w:hAnsiTheme="majorHAnsi" w:cstheme="majorHAnsi"/>
          <w:i/>
        </w:rPr>
        <w:t>:</w:t>
      </w:r>
    </w:p>
    <w:p w14:paraId="729122C1" w14:textId="77777777" w:rsidR="007D451E" w:rsidRPr="00727D48" w:rsidRDefault="007D451E" w:rsidP="007D451E">
      <w:pPr>
        <w:tabs>
          <w:tab w:val="left" w:pos="8505"/>
        </w:tabs>
        <w:ind w:left="-142" w:right="-472"/>
        <w:rPr>
          <w:rFonts w:asciiTheme="majorHAnsi" w:hAnsiTheme="majorHAnsi" w:cstheme="majorHAnsi"/>
        </w:rPr>
      </w:pPr>
      <w:r>
        <w:rPr>
          <w:rFonts w:asciiTheme="majorHAnsi" w:hAnsiTheme="majorHAnsi" w:cstheme="majorHAnsi"/>
        </w:rPr>
        <w:t xml:space="preserve">* £135.22 Clerk’s Expenses </w:t>
      </w:r>
      <w:r>
        <w:rPr>
          <w:rFonts w:asciiTheme="majorHAnsi" w:hAnsiTheme="majorHAnsi" w:cstheme="majorHAnsi"/>
        </w:rPr>
        <w:br/>
      </w:r>
    </w:p>
    <w:p w14:paraId="44EF3E86" w14:textId="77777777" w:rsidR="007D451E" w:rsidRPr="00727D48" w:rsidRDefault="007D451E" w:rsidP="007D451E">
      <w:pPr>
        <w:ind w:left="-142"/>
        <w:rPr>
          <w:rFonts w:asciiTheme="majorHAnsi" w:hAnsiTheme="majorHAnsi" w:cstheme="majorHAnsi"/>
          <w:i/>
        </w:rPr>
      </w:pPr>
      <w:r w:rsidRPr="00727D48">
        <w:rPr>
          <w:rFonts w:asciiTheme="majorHAnsi" w:hAnsiTheme="majorHAnsi" w:cstheme="majorHAnsi"/>
          <w:b/>
        </w:rPr>
        <w:t>2020/21 Vat Total</w:t>
      </w:r>
      <w:r w:rsidRPr="00727D48">
        <w:rPr>
          <w:rFonts w:asciiTheme="majorHAnsi" w:hAnsiTheme="majorHAnsi" w:cstheme="majorHAnsi"/>
          <w:bCs/>
        </w:rPr>
        <w:t xml:space="preserve"> to date, to be reclaimed in 2021 = </w:t>
      </w:r>
      <w:r w:rsidRPr="00727D48">
        <w:rPr>
          <w:rFonts w:asciiTheme="majorHAnsi" w:hAnsiTheme="majorHAnsi" w:cstheme="majorHAnsi"/>
          <w:b/>
        </w:rPr>
        <w:t>£</w:t>
      </w:r>
      <w:r w:rsidRPr="00727D48">
        <w:rPr>
          <w:rFonts w:ascii="Calibri" w:hAnsi="Calibri" w:cs="Calibri"/>
          <w:b/>
          <w:bCs/>
          <w:lang w:eastAsia="en-GB"/>
        </w:rPr>
        <w:t>166.49</w:t>
      </w:r>
    </w:p>
    <w:p w14:paraId="293E70A0" w14:textId="77777777" w:rsidR="007D451E" w:rsidRPr="00467979" w:rsidRDefault="007D451E" w:rsidP="007D451E">
      <w:pPr>
        <w:tabs>
          <w:tab w:val="left" w:pos="8505"/>
        </w:tabs>
        <w:ind w:left="-142" w:right="-472"/>
        <w:rPr>
          <w:rFonts w:asciiTheme="majorHAnsi" w:hAnsiTheme="majorHAnsi" w:cstheme="majorHAnsi"/>
          <w:i/>
        </w:rPr>
      </w:pPr>
      <w:r w:rsidRPr="000275D2">
        <w:rPr>
          <w:rFonts w:asciiTheme="majorHAnsi" w:hAnsiTheme="majorHAnsi" w:cstheme="majorHAnsi"/>
          <w:b/>
          <w:bCs/>
          <w:i/>
        </w:rPr>
        <w:t>Website Grant £1350</w:t>
      </w:r>
      <w:r w:rsidRPr="00467979">
        <w:rPr>
          <w:rFonts w:asciiTheme="majorHAnsi" w:hAnsiTheme="majorHAnsi" w:cstheme="majorHAnsi"/>
          <w:i/>
        </w:rPr>
        <w:t xml:space="preserve"> (£900 + £450) from 2017/18 - Remaining Balance</w:t>
      </w:r>
      <w:r w:rsidRPr="00467979">
        <w:rPr>
          <w:rFonts w:asciiTheme="majorHAnsi" w:hAnsiTheme="majorHAnsi" w:cstheme="majorHAnsi"/>
          <w:b/>
          <w:i/>
        </w:rPr>
        <w:t xml:space="preserve"> = £126.29</w:t>
      </w:r>
    </w:p>
    <w:p w14:paraId="63538A06" w14:textId="16E306D0" w:rsidR="00847B5D" w:rsidRDefault="00847B5D">
      <w:pPr>
        <w:spacing w:after="160" w:line="259" w:lineRule="auto"/>
        <w:rPr>
          <w:rFonts w:asciiTheme="majorHAnsi" w:hAnsiTheme="majorHAnsi" w:cstheme="majorHAnsi"/>
          <w:b/>
          <w:sz w:val="28"/>
          <w:szCs w:val="28"/>
        </w:rPr>
      </w:pPr>
      <w:r>
        <w:rPr>
          <w:rFonts w:asciiTheme="majorHAnsi" w:hAnsiTheme="majorHAnsi" w:cstheme="majorHAnsi"/>
          <w:b/>
          <w:sz w:val="28"/>
          <w:szCs w:val="28"/>
        </w:rPr>
        <w:br w:type="page"/>
      </w:r>
    </w:p>
    <w:p w14:paraId="76CEEA68" w14:textId="77777777" w:rsidR="008E6603" w:rsidRPr="00DE5C9E" w:rsidRDefault="008E6603" w:rsidP="008E6603">
      <w:pPr>
        <w:rPr>
          <w:b/>
          <w:sz w:val="32"/>
          <w:u w:val="single"/>
        </w:rPr>
      </w:pPr>
      <w:r w:rsidRPr="00DE5C9E">
        <w:rPr>
          <w:b/>
          <w:sz w:val="32"/>
          <w:u w:val="single"/>
        </w:rPr>
        <w:lastRenderedPageBreak/>
        <w:t xml:space="preserve">Planning Report for Parish Council Meeting – </w:t>
      </w:r>
      <w:r>
        <w:rPr>
          <w:b/>
          <w:sz w:val="32"/>
          <w:u w:val="single"/>
        </w:rPr>
        <w:t>31/03/21</w:t>
      </w:r>
    </w:p>
    <w:tbl>
      <w:tblPr>
        <w:tblStyle w:val="TableGrid"/>
        <w:tblpPr w:leftFromText="180" w:rightFromText="180" w:vertAnchor="page" w:horzAnchor="margin" w:tblpY="1464"/>
        <w:tblW w:w="0" w:type="auto"/>
        <w:tblLook w:val="04A0" w:firstRow="1" w:lastRow="0" w:firstColumn="1" w:lastColumn="0" w:noHBand="0" w:noVBand="1"/>
      </w:tblPr>
      <w:tblGrid>
        <w:gridCol w:w="1537"/>
        <w:gridCol w:w="3755"/>
        <w:gridCol w:w="2622"/>
        <w:gridCol w:w="1409"/>
      </w:tblGrid>
      <w:tr w:rsidR="008E6603" w:rsidRPr="00E71734" w14:paraId="54BC46C7" w14:textId="77777777" w:rsidTr="00AD6F5A">
        <w:tc>
          <w:tcPr>
            <w:tcW w:w="13948" w:type="dxa"/>
            <w:gridSpan w:val="4"/>
            <w:shd w:val="clear" w:color="auto" w:fill="D9D9D9" w:themeFill="background1" w:themeFillShade="D9"/>
          </w:tcPr>
          <w:p w14:paraId="7B039D73" w14:textId="77777777" w:rsidR="008E6603" w:rsidRPr="00E71734" w:rsidRDefault="008E6603" w:rsidP="00AD6F5A">
            <w:pPr>
              <w:rPr>
                <w:rFonts w:ascii="Calibri" w:hAnsi="Calibri" w:cs="Calibri"/>
                <w:sz w:val="20"/>
                <w:szCs w:val="20"/>
              </w:rPr>
            </w:pPr>
            <w:r w:rsidRPr="00E71734">
              <w:rPr>
                <w:rFonts w:ascii="Calibri" w:hAnsi="Calibri" w:cs="Calibri"/>
                <w:sz w:val="20"/>
                <w:szCs w:val="20"/>
              </w:rPr>
              <w:t xml:space="preserve">Planning </w:t>
            </w:r>
            <w:r>
              <w:rPr>
                <w:rFonts w:ascii="Calibri" w:hAnsi="Calibri" w:cs="Calibri"/>
                <w:sz w:val="20"/>
                <w:szCs w:val="20"/>
              </w:rPr>
              <w:t>Meeting Date</w:t>
            </w:r>
          </w:p>
        </w:tc>
      </w:tr>
      <w:tr w:rsidR="008E6603" w:rsidRPr="00E71734" w14:paraId="00214281" w14:textId="77777777" w:rsidTr="00AD6F5A">
        <w:tc>
          <w:tcPr>
            <w:tcW w:w="1711" w:type="dxa"/>
          </w:tcPr>
          <w:p w14:paraId="55F41FD3" w14:textId="77777777" w:rsidR="008E6603" w:rsidRPr="00E71734" w:rsidRDefault="008E6603" w:rsidP="00AD6F5A">
            <w:pPr>
              <w:rPr>
                <w:rFonts w:ascii="Calibri" w:hAnsi="Calibri" w:cs="Calibri"/>
                <w:b/>
                <w:sz w:val="20"/>
                <w:szCs w:val="20"/>
              </w:rPr>
            </w:pPr>
          </w:p>
        </w:tc>
        <w:tc>
          <w:tcPr>
            <w:tcW w:w="6902" w:type="dxa"/>
          </w:tcPr>
          <w:p w14:paraId="1175D233" w14:textId="77777777" w:rsidR="008E6603" w:rsidRPr="00E71734" w:rsidRDefault="008E6603" w:rsidP="00AD6F5A">
            <w:pPr>
              <w:rPr>
                <w:rFonts w:ascii="Calibri" w:hAnsi="Calibri" w:cs="Calibri"/>
                <w:sz w:val="20"/>
                <w:szCs w:val="20"/>
              </w:rPr>
            </w:pPr>
          </w:p>
        </w:tc>
        <w:tc>
          <w:tcPr>
            <w:tcW w:w="3462" w:type="dxa"/>
            <w:shd w:val="clear" w:color="auto" w:fill="auto"/>
          </w:tcPr>
          <w:p w14:paraId="700D9B42" w14:textId="77777777" w:rsidR="008E6603" w:rsidRPr="00E71734" w:rsidRDefault="008E6603" w:rsidP="00AD6F5A">
            <w:pPr>
              <w:rPr>
                <w:rFonts w:ascii="Calibri" w:hAnsi="Calibri" w:cs="Calibri"/>
                <w:b/>
                <w:sz w:val="20"/>
                <w:szCs w:val="20"/>
              </w:rPr>
            </w:pPr>
            <w:r w:rsidRPr="00E71734">
              <w:rPr>
                <w:rFonts w:ascii="Calibri" w:hAnsi="Calibri" w:cs="Calibri"/>
                <w:b/>
                <w:sz w:val="20"/>
                <w:szCs w:val="20"/>
              </w:rPr>
              <w:t>APC Decision/Comments</w:t>
            </w:r>
          </w:p>
        </w:tc>
        <w:tc>
          <w:tcPr>
            <w:tcW w:w="1873" w:type="dxa"/>
            <w:shd w:val="clear" w:color="auto" w:fill="auto"/>
          </w:tcPr>
          <w:p w14:paraId="550A1DAC" w14:textId="77777777" w:rsidR="008E6603" w:rsidRPr="00E71734" w:rsidRDefault="008E6603" w:rsidP="00AD6F5A">
            <w:pPr>
              <w:rPr>
                <w:rFonts w:ascii="Calibri" w:hAnsi="Calibri" w:cs="Calibri"/>
                <w:b/>
                <w:sz w:val="20"/>
                <w:szCs w:val="20"/>
                <w:highlight w:val="yellow"/>
              </w:rPr>
            </w:pPr>
            <w:r w:rsidRPr="00E71734">
              <w:rPr>
                <w:rFonts w:ascii="Calibri" w:hAnsi="Calibri" w:cs="Calibri"/>
                <w:b/>
                <w:sz w:val="20"/>
                <w:szCs w:val="20"/>
              </w:rPr>
              <w:t>ESBC Decision</w:t>
            </w:r>
          </w:p>
        </w:tc>
      </w:tr>
      <w:tr w:rsidR="008E6603" w:rsidRPr="00E71734" w14:paraId="1BB8414F" w14:textId="77777777" w:rsidTr="00AD6F5A">
        <w:tc>
          <w:tcPr>
            <w:tcW w:w="13948" w:type="dxa"/>
            <w:gridSpan w:val="4"/>
            <w:shd w:val="clear" w:color="auto" w:fill="D9D9D9" w:themeFill="background1" w:themeFillShade="D9"/>
          </w:tcPr>
          <w:p w14:paraId="1700FB60" w14:textId="77777777" w:rsidR="008E6603" w:rsidRPr="00A010C5" w:rsidRDefault="008E6603" w:rsidP="00AD6F5A">
            <w:pPr>
              <w:rPr>
                <w:rFonts w:ascii="Calibri" w:hAnsi="Calibri" w:cs="Calibri"/>
                <w:color w:val="00B050"/>
                <w:sz w:val="20"/>
                <w:szCs w:val="20"/>
              </w:rPr>
            </w:pPr>
            <w:bookmarkStart w:id="13" w:name="_Hlk536023644"/>
            <w:r w:rsidRPr="00A010C5">
              <w:rPr>
                <w:rFonts w:ascii="Calibri" w:hAnsi="Calibri" w:cs="Calibri"/>
                <w:sz w:val="20"/>
                <w:szCs w:val="20"/>
              </w:rPr>
              <w:t>Planning Meeting</w:t>
            </w:r>
            <w:r>
              <w:rPr>
                <w:rFonts w:ascii="Calibri" w:hAnsi="Calibri" w:cs="Calibri"/>
                <w:sz w:val="20"/>
                <w:szCs w:val="20"/>
              </w:rPr>
              <w:t xml:space="preserve"> 30/11/20</w:t>
            </w:r>
          </w:p>
        </w:tc>
      </w:tr>
      <w:tr w:rsidR="008E6603" w:rsidRPr="00E71734" w14:paraId="6948896E" w14:textId="77777777" w:rsidTr="00AD6F5A">
        <w:tc>
          <w:tcPr>
            <w:tcW w:w="1711" w:type="dxa"/>
          </w:tcPr>
          <w:p w14:paraId="06AE34B9" w14:textId="77777777" w:rsidR="008E6603" w:rsidRPr="00A010C5" w:rsidRDefault="008E6603" w:rsidP="00AD6F5A">
            <w:pPr>
              <w:rPr>
                <w:rFonts w:ascii="Calibri" w:hAnsi="Calibri" w:cs="Calibri"/>
                <w:sz w:val="20"/>
                <w:szCs w:val="20"/>
              </w:rPr>
            </w:pPr>
            <w:r>
              <w:rPr>
                <w:rFonts w:ascii="Calibri" w:hAnsi="Calibri" w:cs="Calibri"/>
                <w:sz w:val="20"/>
                <w:szCs w:val="20"/>
              </w:rPr>
              <w:t>P/2020/01228</w:t>
            </w:r>
          </w:p>
        </w:tc>
        <w:tc>
          <w:tcPr>
            <w:tcW w:w="6902" w:type="dxa"/>
          </w:tcPr>
          <w:p w14:paraId="64294BA9" w14:textId="77777777" w:rsidR="008E6603" w:rsidRPr="00A010C5" w:rsidRDefault="008E6603" w:rsidP="00AD6F5A">
            <w:pPr>
              <w:rPr>
                <w:rFonts w:ascii="Calibri" w:hAnsi="Calibri" w:cs="Calibri"/>
                <w:sz w:val="20"/>
                <w:szCs w:val="20"/>
              </w:rPr>
            </w:pPr>
            <w:r>
              <w:rPr>
                <w:rFonts w:ascii="Calibri" w:hAnsi="Calibri" w:cs="Calibri"/>
                <w:sz w:val="20"/>
                <w:szCs w:val="20"/>
              </w:rPr>
              <w:t xml:space="preserve">106, </w:t>
            </w:r>
            <w:proofErr w:type="spellStart"/>
            <w:r>
              <w:rPr>
                <w:rFonts w:ascii="Calibri" w:hAnsi="Calibri" w:cs="Calibri"/>
                <w:sz w:val="20"/>
                <w:szCs w:val="20"/>
              </w:rPr>
              <w:t>Hopley</w:t>
            </w:r>
            <w:proofErr w:type="spellEnd"/>
            <w:r>
              <w:rPr>
                <w:rFonts w:ascii="Calibri" w:hAnsi="Calibri" w:cs="Calibri"/>
                <w:sz w:val="20"/>
                <w:szCs w:val="20"/>
              </w:rPr>
              <w:t xml:space="preserve"> Road, Anslow. Proposed erection of garage, widening of access and dropped </w:t>
            </w:r>
            <w:proofErr w:type="spellStart"/>
            <w:r>
              <w:rPr>
                <w:rFonts w:ascii="Calibri" w:hAnsi="Calibri" w:cs="Calibri"/>
                <w:sz w:val="20"/>
                <w:szCs w:val="20"/>
              </w:rPr>
              <w:t>kerb</w:t>
            </w:r>
            <w:proofErr w:type="spellEnd"/>
          </w:p>
        </w:tc>
        <w:tc>
          <w:tcPr>
            <w:tcW w:w="3462" w:type="dxa"/>
            <w:shd w:val="clear" w:color="auto" w:fill="auto"/>
          </w:tcPr>
          <w:p w14:paraId="1F4883EA" w14:textId="77777777" w:rsidR="008E6603" w:rsidRPr="00A010C5" w:rsidRDefault="008E6603" w:rsidP="00AD6F5A">
            <w:pPr>
              <w:rPr>
                <w:rFonts w:ascii="Calibri" w:hAnsi="Calibri" w:cs="Calibri"/>
                <w:sz w:val="20"/>
                <w:szCs w:val="20"/>
              </w:rPr>
            </w:pPr>
            <w:r>
              <w:rPr>
                <w:rFonts w:ascii="Calibri" w:hAnsi="Calibri" w:cs="Calibri"/>
                <w:sz w:val="20"/>
                <w:szCs w:val="20"/>
              </w:rPr>
              <w:t>No objection</w:t>
            </w:r>
          </w:p>
        </w:tc>
        <w:tc>
          <w:tcPr>
            <w:tcW w:w="1873" w:type="dxa"/>
            <w:shd w:val="clear" w:color="auto" w:fill="auto"/>
          </w:tcPr>
          <w:p w14:paraId="3BF9629A" w14:textId="77777777" w:rsidR="008E6603" w:rsidRPr="007A1BD6" w:rsidRDefault="008E6603" w:rsidP="00AD6F5A">
            <w:pPr>
              <w:rPr>
                <w:rFonts w:ascii="Calibri" w:hAnsi="Calibri" w:cs="Calibri"/>
                <w:color w:val="00B050"/>
                <w:sz w:val="20"/>
                <w:szCs w:val="20"/>
              </w:rPr>
            </w:pPr>
            <w:r>
              <w:rPr>
                <w:rFonts w:ascii="Calibri" w:hAnsi="Calibri" w:cs="Calibri"/>
                <w:color w:val="00B050"/>
                <w:sz w:val="20"/>
                <w:szCs w:val="20"/>
              </w:rPr>
              <w:t>Approved 16/02/21</w:t>
            </w:r>
          </w:p>
        </w:tc>
      </w:tr>
      <w:tr w:rsidR="008E6603" w:rsidRPr="00E71734" w14:paraId="0A9F8AEB" w14:textId="77777777" w:rsidTr="00AD6F5A">
        <w:tc>
          <w:tcPr>
            <w:tcW w:w="8613" w:type="dxa"/>
            <w:gridSpan w:val="2"/>
            <w:shd w:val="clear" w:color="auto" w:fill="D9D9D9" w:themeFill="background1" w:themeFillShade="D9"/>
          </w:tcPr>
          <w:p w14:paraId="1ECD38D9" w14:textId="77777777" w:rsidR="008E6603" w:rsidRDefault="008E6603" w:rsidP="00AD6F5A">
            <w:pPr>
              <w:rPr>
                <w:rFonts w:ascii="Calibri" w:hAnsi="Calibri" w:cs="Calibri"/>
                <w:sz w:val="20"/>
                <w:szCs w:val="20"/>
              </w:rPr>
            </w:pPr>
            <w:r>
              <w:rPr>
                <w:rFonts w:ascii="Calibri" w:hAnsi="Calibri" w:cs="Calibri"/>
                <w:sz w:val="20"/>
                <w:szCs w:val="20"/>
              </w:rPr>
              <w:t>Planning Meeting 06/01/21</w:t>
            </w:r>
          </w:p>
        </w:tc>
        <w:tc>
          <w:tcPr>
            <w:tcW w:w="3462" w:type="dxa"/>
            <w:shd w:val="clear" w:color="auto" w:fill="D9D9D9" w:themeFill="background1" w:themeFillShade="D9"/>
          </w:tcPr>
          <w:p w14:paraId="420AA849" w14:textId="77777777" w:rsidR="008E6603" w:rsidRDefault="008E6603" w:rsidP="00AD6F5A">
            <w:pPr>
              <w:rPr>
                <w:rFonts w:ascii="Calibri" w:hAnsi="Calibri" w:cs="Calibri"/>
                <w:sz w:val="20"/>
                <w:szCs w:val="20"/>
              </w:rPr>
            </w:pPr>
          </w:p>
        </w:tc>
        <w:tc>
          <w:tcPr>
            <w:tcW w:w="1873" w:type="dxa"/>
            <w:shd w:val="clear" w:color="auto" w:fill="D9D9D9" w:themeFill="background1" w:themeFillShade="D9"/>
          </w:tcPr>
          <w:p w14:paraId="2DE6CEFD" w14:textId="77777777" w:rsidR="008E6603" w:rsidRPr="007A1BD6" w:rsidRDefault="008E6603" w:rsidP="00AD6F5A">
            <w:pPr>
              <w:rPr>
                <w:rFonts w:ascii="Calibri" w:hAnsi="Calibri" w:cs="Calibri"/>
                <w:color w:val="FFC000"/>
                <w:sz w:val="20"/>
                <w:szCs w:val="20"/>
              </w:rPr>
            </w:pPr>
          </w:p>
        </w:tc>
      </w:tr>
      <w:tr w:rsidR="008E6603" w:rsidRPr="00E71734" w14:paraId="296E8C48" w14:textId="77777777" w:rsidTr="00AD6F5A">
        <w:tc>
          <w:tcPr>
            <w:tcW w:w="1711" w:type="dxa"/>
          </w:tcPr>
          <w:p w14:paraId="25A10608" w14:textId="77777777" w:rsidR="008E6603" w:rsidRDefault="008E6603" w:rsidP="00AD6F5A">
            <w:pPr>
              <w:rPr>
                <w:rFonts w:ascii="Calibri" w:hAnsi="Calibri" w:cs="Calibri"/>
                <w:sz w:val="20"/>
                <w:szCs w:val="20"/>
              </w:rPr>
            </w:pPr>
            <w:r>
              <w:rPr>
                <w:rFonts w:ascii="Calibri" w:hAnsi="Calibri" w:cs="Calibri"/>
                <w:sz w:val="20"/>
                <w:szCs w:val="20"/>
              </w:rPr>
              <w:t>P/2020/01376</w:t>
            </w:r>
          </w:p>
        </w:tc>
        <w:tc>
          <w:tcPr>
            <w:tcW w:w="6902" w:type="dxa"/>
          </w:tcPr>
          <w:p w14:paraId="2D711E46" w14:textId="77777777" w:rsidR="008E6603" w:rsidRDefault="008E6603" w:rsidP="00AD6F5A">
            <w:pPr>
              <w:rPr>
                <w:rFonts w:ascii="Calibri" w:hAnsi="Calibri" w:cs="Calibri"/>
                <w:sz w:val="20"/>
                <w:szCs w:val="20"/>
              </w:rPr>
            </w:pPr>
            <w:r>
              <w:rPr>
                <w:rFonts w:ascii="Calibri" w:hAnsi="Calibri" w:cs="Calibri"/>
                <w:sz w:val="20"/>
                <w:szCs w:val="20"/>
              </w:rPr>
              <w:t xml:space="preserve">Hawthorn House, Main Road, Anslow. Erection of single </w:t>
            </w:r>
            <w:proofErr w:type="spellStart"/>
            <w:r>
              <w:rPr>
                <w:rFonts w:ascii="Calibri" w:hAnsi="Calibri" w:cs="Calibri"/>
                <w:sz w:val="20"/>
                <w:szCs w:val="20"/>
              </w:rPr>
              <w:t>storey</w:t>
            </w:r>
            <w:proofErr w:type="spellEnd"/>
            <w:r>
              <w:rPr>
                <w:rFonts w:ascii="Calibri" w:hAnsi="Calibri" w:cs="Calibri"/>
                <w:sz w:val="20"/>
                <w:szCs w:val="20"/>
              </w:rPr>
              <w:t xml:space="preserve"> rear extension</w:t>
            </w:r>
          </w:p>
        </w:tc>
        <w:tc>
          <w:tcPr>
            <w:tcW w:w="3462" w:type="dxa"/>
            <w:shd w:val="clear" w:color="auto" w:fill="auto"/>
          </w:tcPr>
          <w:p w14:paraId="67A33433" w14:textId="77777777" w:rsidR="008E6603" w:rsidRDefault="008E6603" w:rsidP="00AD6F5A">
            <w:pPr>
              <w:rPr>
                <w:rFonts w:ascii="Calibri" w:hAnsi="Calibri" w:cs="Calibri"/>
                <w:sz w:val="20"/>
                <w:szCs w:val="20"/>
              </w:rPr>
            </w:pPr>
            <w:r>
              <w:rPr>
                <w:rFonts w:ascii="Calibri" w:hAnsi="Calibri" w:cs="Calibri"/>
                <w:sz w:val="20"/>
                <w:szCs w:val="20"/>
              </w:rPr>
              <w:t>No objection</w:t>
            </w:r>
          </w:p>
        </w:tc>
        <w:tc>
          <w:tcPr>
            <w:tcW w:w="1873" w:type="dxa"/>
            <w:shd w:val="clear" w:color="auto" w:fill="auto"/>
          </w:tcPr>
          <w:p w14:paraId="7B168162" w14:textId="77777777" w:rsidR="008E6603" w:rsidRPr="007A1BD6" w:rsidRDefault="008E6603" w:rsidP="00AD6F5A">
            <w:pPr>
              <w:rPr>
                <w:rFonts w:ascii="Calibri" w:hAnsi="Calibri" w:cs="Calibri"/>
                <w:color w:val="FFC000"/>
                <w:sz w:val="20"/>
                <w:szCs w:val="20"/>
              </w:rPr>
            </w:pPr>
            <w:r w:rsidRPr="00831701">
              <w:rPr>
                <w:rFonts w:ascii="Calibri" w:hAnsi="Calibri" w:cs="Calibri"/>
                <w:color w:val="00B050"/>
                <w:sz w:val="20"/>
                <w:szCs w:val="20"/>
              </w:rPr>
              <w:t>Approved 02/02/21</w:t>
            </w:r>
          </w:p>
        </w:tc>
      </w:tr>
      <w:tr w:rsidR="008E6603" w:rsidRPr="00E71734" w14:paraId="1096414C" w14:textId="77777777" w:rsidTr="00AD6F5A">
        <w:tc>
          <w:tcPr>
            <w:tcW w:w="8613" w:type="dxa"/>
            <w:gridSpan w:val="2"/>
            <w:shd w:val="clear" w:color="auto" w:fill="D9D9D9" w:themeFill="background1" w:themeFillShade="D9"/>
          </w:tcPr>
          <w:p w14:paraId="11086D6B" w14:textId="77777777" w:rsidR="008E6603" w:rsidRDefault="008E6603" w:rsidP="00AD6F5A">
            <w:pPr>
              <w:rPr>
                <w:rFonts w:ascii="Calibri" w:hAnsi="Calibri" w:cs="Calibri"/>
                <w:sz w:val="20"/>
                <w:szCs w:val="20"/>
              </w:rPr>
            </w:pPr>
            <w:r>
              <w:rPr>
                <w:rFonts w:ascii="Calibri" w:hAnsi="Calibri" w:cs="Calibri"/>
                <w:sz w:val="20"/>
                <w:szCs w:val="20"/>
              </w:rPr>
              <w:t>Planning Meeting 31/03/21</w:t>
            </w:r>
          </w:p>
        </w:tc>
        <w:tc>
          <w:tcPr>
            <w:tcW w:w="3462" w:type="dxa"/>
            <w:shd w:val="clear" w:color="auto" w:fill="D9D9D9" w:themeFill="background1" w:themeFillShade="D9"/>
          </w:tcPr>
          <w:p w14:paraId="0B5A4B63" w14:textId="77777777" w:rsidR="008E6603" w:rsidRDefault="008E6603" w:rsidP="00AD6F5A">
            <w:pPr>
              <w:rPr>
                <w:rFonts w:ascii="Calibri" w:hAnsi="Calibri" w:cs="Calibri"/>
                <w:sz w:val="20"/>
                <w:szCs w:val="20"/>
              </w:rPr>
            </w:pPr>
          </w:p>
        </w:tc>
        <w:tc>
          <w:tcPr>
            <w:tcW w:w="1873" w:type="dxa"/>
            <w:shd w:val="clear" w:color="auto" w:fill="D9D9D9" w:themeFill="background1" w:themeFillShade="D9"/>
          </w:tcPr>
          <w:p w14:paraId="220ABA35" w14:textId="77777777" w:rsidR="008E6603" w:rsidRPr="00831701" w:rsidRDefault="008E6603" w:rsidP="00AD6F5A">
            <w:pPr>
              <w:rPr>
                <w:rFonts w:ascii="Calibri" w:hAnsi="Calibri" w:cs="Calibri"/>
                <w:color w:val="00B050"/>
                <w:sz w:val="20"/>
                <w:szCs w:val="20"/>
              </w:rPr>
            </w:pPr>
          </w:p>
        </w:tc>
      </w:tr>
      <w:tr w:rsidR="008E6603" w:rsidRPr="00E71734" w14:paraId="739A8195" w14:textId="77777777" w:rsidTr="00AD6F5A">
        <w:tc>
          <w:tcPr>
            <w:tcW w:w="1711" w:type="dxa"/>
          </w:tcPr>
          <w:p w14:paraId="6F53C35E" w14:textId="77777777" w:rsidR="008E6603" w:rsidRDefault="008E6603" w:rsidP="00AD6F5A">
            <w:pPr>
              <w:rPr>
                <w:rFonts w:ascii="Calibri" w:hAnsi="Calibri" w:cs="Calibri"/>
                <w:sz w:val="20"/>
                <w:szCs w:val="20"/>
              </w:rPr>
            </w:pPr>
            <w:r>
              <w:rPr>
                <w:rFonts w:ascii="Calibri" w:hAnsi="Calibri" w:cs="Calibri"/>
                <w:sz w:val="20"/>
                <w:szCs w:val="20"/>
              </w:rPr>
              <w:t>P/2021/00343</w:t>
            </w:r>
          </w:p>
        </w:tc>
        <w:tc>
          <w:tcPr>
            <w:tcW w:w="6902" w:type="dxa"/>
          </w:tcPr>
          <w:p w14:paraId="7B7AE747" w14:textId="77777777" w:rsidR="008E6603" w:rsidRDefault="008E6603" w:rsidP="00AD6F5A">
            <w:pPr>
              <w:rPr>
                <w:rFonts w:ascii="Calibri" w:hAnsi="Calibri" w:cs="Calibri"/>
                <w:sz w:val="20"/>
                <w:szCs w:val="20"/>
              </w:rPr>
            </w:pPr>
            <w:r>
              <w:rPr>
                <w:rFonts w:ascii="Calibri" w:hAnsi="Calibri" w:cs="Calibri"/>
                <w:sz w:val="20"/>
                <w:szCs w:val="20"/>
              </w:rPr>
              <w:t xml:space="preserve">Orchard House, Main Road, Anslow. Erection of single </w:t>
            </w:r>
            <w:proofErr w:type="spellStart"/>
            <w:r>
              <w:rPr>
                <w:rFonts w:ascii="Calibri" w:hAnsi="Calibri" w:cs="Calibri"/>
                <w:sz w:val="20"/>
                <w:szCs w:val="20"/>
              </w:rPr>
              <w:t>storey</w:t>
            </w:r>
            <w:proofErr w:type="spellEnd"/>
            <w:r>
              <w:rPr>
                <w:rFonts w:ascii="Calibri" w:hAnsi="Calibri" w:cs="Calibri"/>
                <w:sz w:val="20"/>
                <w:szCs w:val="20"/>
              </w:rPr>
              <w:t xml:space="preserve"> side/rear extension, formation of chimney and erection of 2 dormer windows</w:t>
            </w:r>
          </w:p>
        </w:tc>
        <w:tc>
          <w:tcPr>
            <w:tcW w:w="3462" w:type="dxa"/>
            <w:shd w:val="clear" w:color="auto" w:fill="auto"/>
          </w:tcPr>
          <w:p w14:paraId="350791FE" w14:textId="77777777" w:rsidR="008E6603" w:rsidRDefault="008E6603" w:rsidP="00AD6F5A">
            <w:pPr>
              <w:rPr>
                <w:rFonts w:ascii="Calibri" w:hAnsi="Calibri" w:cs="Calibri"/>
                <w:sz w:val="20"/>
                <w:szCs w:val="20"/>
              </w:rPr>
            </w:pPr>
            <w:r>
              <w:rPr>
                <w:rFonts w:ascii="Calibri" w:hAnsi="Calibri" w:cs="Calibri"/>
                <w:sz w:val="20"/>
                <w:szCs w:val="20"/>
              </w:rPr>
              <w:t>No objection</w:t>
            </w:r>
          </w:p>
        </w:tc>
        <w:tc>
          <w:tcPr>
            <w:tcW w:w="1873" w:type="dxa"/>
            <w:shd w:val="clear" w:color="auto" w:fill="auto"/>
          </w:tcPr>
          <w:p w14:paraId="7E789935" w14:textId="77777777" w:rsidR="008E6603" w:rsidRPr="00831701" w:rsidRDefault="008E6603" w:rsidP="00AD6F5A">
            <w:pPr>
              <w:rPr>
                <w:rFonts w:ascii="Calibri" w:hAnsi="Calibri" w:cs="Calibri"/>
                <w:color w:val="00B050"/>
                <w:sz w:val="20"/>
                <w:szCs w:val="20"/>
              </w:rPr>
            </w:pPr>
          </w:p>
        </w:tc>
      </w:tr>
      <w:tr w:rsidR="008E6603" w:rsidRPr="00E71734" w14:paraId="25455D58" w14:textId="77777777" w:rsidTr="00AD6F5A">
        <w:tc>
          <w:tcPr>
            <w:tcW w:w="1711" w:type="dxa"/>
          </w:tcPr>
          <w:p w14:paraId="096A30BC" w14:textId="77777777" w:rsidR="008E6603" w:rsidRDefault="008E6603" w:rsidP="00AD6F5A">
            <w:pPr>
              <w:rPr>
                <w:rFonts w:ascii="Calibri" w:hAnsi="Calibri" w:cs="Calibri"/>
                <w:sz w:val="20"/>
                <w:szCs w:val="20"/>
              </w:rPr>
            </w:pPr>
            <w:r>
              <w:rPr>
                <w:rFonts w:ascii="Calibri" w:hAnsi="Calibri" w:cs="Calibri"/>
                <w:sz w:val="20"/>
                <w:szCs w:val="20"/>
              </w:rPr>
              <w:t>P2021/00217</w:t>
            </w:r>
          </w:p>
        </w:tc>
        <w:tc>
          <w:tcPr>
            <w:tcW w:w="6902" w:type="dxa"/>
          </w:tcPr>
          <w:p w14:paraId="49DC5CA9" w14:textId="77777777" w:rsidR="008E6603" w:rsidRDefault="008E6603" w:rsidP="00AD6F5A">
            <w:pPr>
              <w:rPr>
                <w:rFonts w:ascii="Calibri" w:hAnsi="Calibri" w:cs="Calibri"/>
                <w:sz w:val="20"/>
                <w:szCs w:val="20"/>
              </w:rPr>
            </w:pPr>
            <w:r>
              <w:rPr>
                <w:rFonts w:ascii="Calibri" w:hAnsi="Calibri" w:cs="Calibri"/>
                <w:sz w:val="20"/>
                <w:szCs w:val="20"/>
              </w:rPr>
              <w:t xml:space="preserve">Church Farm, Hanbury Road, Anslow Gate. Erection of two </w:t>
            </w:r>
            <w:proofErr w:type="spellStart"/>
            <w:r>
              <w:rPr>
                <w:rFonts w:ascii="Calibri" w:hAnsi="Calibri" w:cs="Calibri"/>
                <w:sz w:val="20"/>
                <w:szCs w:val="20"/>
              </w:rPr>
              <w:t>storey</w:t>
            </w:r>
            <w:proofErr w:type="spellEnd"/>
            <w:r>
              <w:rPr>
                <w:rFonts w:ascii="Calibri" w:hAnsi="Calibri" w:cs="Calibri"/>
                <w:sz w:val="20"/>
                <w:szCs w:val="20"/>
              </w:rPr>
              <w:t xml:space="preserve"> side extension</w:t>
            </w:r>
          </w:p>
        </w:tc>
        <w:tc>
          <w:tcPr>
            <w:tcW w:w="3462" w:type="dxa"/>
            <w:shd w:val="clear" w:color="auto" w:fill="auto"/>
          </w:tcPr>
          <w:p w14:paraId="25DB9A5C" w14:textId="77777777" w:rsidR="008E6603" w:rsidRDefault="008E6603" w:rsidP="00AD6F5A">
            <w:pPr>
              <w:rPr>
                <w:rFonts w:ascii="Calibri" w:hAnsi="Calibri" w:cs="Calibri"/>
                <w:sz w:val="20"/>
                <w:szCs w:val="20"/>
              </w:rPr>
            </w:pPr>
            <w:r>
              <w:rPr>
                <w:rFonts w:ascii="Calibri" w:hAnsi="Calibri" w:cs="Calibri"/>
                <w:sz w:val="20"/>
                <w:szCs w:val="20"/>
              </w:rPr>
              <w:t>No objection</w:t>
            </w:r>
          </w:p>
        </w:tc>
        <w:tc>
          <w:tcPr>
            <w:tcW w:w="1873" w:type="dxa"/>
            <w:shd w:val="clear" w:color="auto" w:fill="auto"/>
          </w:tcPr>
          <w:p w14:paraId="74BD8287" w14:textId="77777777" w:rsidR="008E6603" w:rsidRPr="00831701" w:rsidRDefault="008E6603" w:rsidP="00AD6F5A">
            <w:pPr>
              <w:rPr>
                <w:rFonts w:ascii="Calibri" w:hAnsi="Calibri" w:cs="Calibri"/>
                <w:color w:val="00B050"/>
                <w:sz w:val="20"/>
                <w:szCs w:val="20"/>
              </w:rPr>
            </w:pPr>
          </w:p>
        </w:tc>
      </w:tr>
      <w:bookmarkEnd w:id="13"/>
    </w:tbl>
    <w:p w14:paraId="1E890BFE" w14:textId="346F8072" w:rsidR="00847B5D" w:rsidRDefault="00847B5D" w:rsidP="00847B5D">
      <w:pPr>
        <w:tabs>
          <w:tab w:val="left" w:pos="8505"/>
        </w:tabs>
        <w:ind w:right="-472" w:hanging="284"/>
        <w:rPr>
          <w:rFonts w:asciiTheme="majorHAnsi" w:hAnsiTheme="majorHAnsi" w:cstheme="majorHAnsi"/>
          <w:b/>
          <w:i/>
        </w:rPr>
      </w:pPr>
    </w:p>
    <w:p w14:paraId="349F68CF" w14:textId="6284AD68" w:rsidR="00025306" w:rsidRDefault="00025306" w:rsidP="00847B5D">
      <w:pPr>
        <w:tabs>
          <w:tab w:val="left" w:pos="8505"/>
        </w:tabs>
        <w:ind w:right="-472" w:hanging="284"/>
        <w:rPr>
          <w:rFonts w:asciiTheme="majorHAnsi" w:hAnsiTheme="majorHAnsi" w:cstheme="majorHAnsi"/>
          <w:b/>
          <w:i/>
        </w:rPr>
      </w:pPr>
    </w:p>
    <w:p w14:paraId="16FD5151" w14:textId="0F253E6F" w:rsidR="00025306" w:rsidRDefault="00025306" w:rsidP="00847B5D">
      <w:pPr>
        <w:tabs>
          <w:tab w:val="left" w:pos="8505"/>
        </w:tabs>
        <w:ind w:right="-472" w:hanging="284"/>
        <w:rPr>
          <w:rFonts w:asciiTheme="majorHAnsi" w:hAnsiTheme="majorHAnsi" w:cstheme="majorHAnsi"/>
          <w:b/>
          <w:i/>
        </w:rPr>
      </w:pPr>
    </w:p>
    <w:p w14:paraId="22D8F008" w14:textId="400B0E6F" w:rsidR="009C787A" w:rsidRDefault="009C787A">
      <w:pPr>
        <w:spacing w:after="160" w:line="259" w:lineRule="auto"/>
        <w:rPr>
          <w:rFonts w:asciiTheme="majorHAnsi" w:hAnsiTheme="majorHAnsi" w:cstheme="majorHAnsi"/>
          <w:bCs/>
          <w:iCs/>
        </w:rPr>
      </w:pPr>
      <w:r>
        <w:rPr>
          <w:rFonts w:asciiTheme="majorHAnsi" w:hAnsiTheme="majorHAnsi" w:cstheme="majorHAnsi"/>
          <w:bCs/>
          <w:iCs/>
        </w:rPr>
        <w:br w:type="page"/>
      </w:r>
    </w:p>
    <w:p w14:paraId="57F4E97D" w14:textId="77777777" w:rsidR="009C787A" w:rsidRDefault="009C787A" w:rsidP="009C787A">
      <w:pPr>
        <w:rPr>
          <w:sz w:val="20"/>
          <w:szCs w:val="20"/>
          <w:lang w:eastAsia="en-GB"/>
        </w:rPr>
        <w:sectPr w:rsidR="009C787A" w:rsidSect="00E673D0">
          <w:footerReference w:type="default" r:id="rId8"/>
          <w:pgSz w:w="11906" w:h="16838"/>
          <w:pgMar w:top="-567" w:right="1133" w:bottom="426" w:left="1440" w:header="708" w:footer="397" w:gutter="0"/>
          <w:cols w:space="708"/>
          <w:docGrid w:linePitch="360"/>
        </w:sectPr>
      </w:pPr>
    </w:p>
    <w:tbl>
      <w:tblPr>
        <w:tblW w:w="15420" w:type="dxa"/>
        <w:tblLook w:val="04A0" w:firstRow="1" w:lastRow="0" w:firstColumn="1" w:lastColumn="0" w:noHBand="0" w:noVBand="1"/>
      </w:tblPr>
      <w:tblGrid>
        <w:gridCol w:w="1156"/>
        <w:gridCol w:w="956"/>
        <w:gridCol w:w="650"/>
        <w:gridCol w:w="326"/>
        <w:gridCol w:w="976"/>
        <w:gridCol w:w="1017"/>
        <w:gridCol w:w="2304"/>
        <w:gridCol w:w="2639"/>
        <w:gridCol w:w="2488"/>
        <w:gridCol w:w="956"/>
        <w:gridCol w:w="976"/>
        <w:gridCol w:w="976"/>
      </w:tblGrid>
      <w:tr w:rsidR="009C787A" w:rsidRPr="009C787A" w14:paraId="50CEC343" w14:textId="77777777" w:rsidTr="00230EA3">
        <w:trPr>
          <w:trHeight w:val="141"/>
        </w:trPr>
        <w:tc>
          <w:tcPr>
            <w:tcW w:w="1156" w:type="dxa"/>
            <w:tcBorders>
              <w:top w:val="nil"/>
              <w:left w:val="nil"/>
              <w:bottom w:val="nil"/>
              <w:right w:val="nil"/>
            </w:tcBorders>
            <w:shd w:val="clear" w:color="auto" w:fill="auto"/>
            <w:noWrap/>
            <w:vAlign w:val="bottom"/>
            <w:hideMark/>
          </w:tcPr>
          <w:p w14:paraId="199BB625" w14:textId="0C41EB84" w:rsidR="009C787A" w:rsidRPr="009C787A" w:rsidRDefault="009C787A" w:rsidP="009C787A">
            <w:pPr>
              <w:rPr>
                <w:i/>
                <w:iCs/>
                <w:sz w:val="20"/>
                <w:szCs w:val="20"/>
                <w:lang w:eastAsia="en-GB"/>
              </w:rPr>
            </w:pPr>
          </w:p>
        </w:tc>
        <w:tc>
          <w:tcPr>
            <w:tcW w:w="11356" w:type="dxa"/>
            <w:gridSpan w:val="8"/>
            <w:tcBorders>
              <w:top w:val="nil"/>
              <w:left w:val="nil"/>
              <w:bottom w:val="nil"/>
              <w:right w:val="nil"/>
            </w:tcBorders>
            <w:shd w:val="clear" w:color="auto" w:fill="auto"/>
            <w:noWrap/>
            <w:vAlign w:val="center"/>
            <w:hideMark/>
          </w:tcPr>
          <w:p w14:paraId="05A761A4" w14:textId="77777777" w:rsidR="009C787A" w:rsidRPr="009C787A" w:rsidRDefault="009C787A" w:rsidP="009C787A">
            <w:pPr>
              <w:jc w:val="center"/>
              <w:rPr>
                <w:rFonts w:ascii="Calibri" w:hAnsi="Calibri" w:cs="Calibri"/>
                <w:b/>
                <w:bCs/>
                <w:color w:val="000000"/>
                <w:sz w:val="40"/>
                <w:szCs w:val="40"/>
                <w:lang w:eastAsia="en-GB"/>
              </w:rPr>
            </w:pPr>
            <w:r w:rsidRPr="009C787A">
              <w:rPr>
                <w:rFonts w:ascii="Calibri" w:hAnsi="Calibri" w:cs="Calibri"/>
                <w:b/>
                <w:bCs/>
                <w:color w:val="000000"/>
                <w:sz w:val="32"/>
                <w:szCs w:val="32"/>
                <w:lang w:eastAsia="en-GB"/>
              </w:rPr>
              <w:t>SID REPORT (ARRIVING) FOR HOPLEY ROAD 19.1.21 TO 26.3.21</w:t>
            </w:r>
          </w:p>
        </w:tc>
        <w:tc>
          <w:tcPr>
            <w:tcW w:w="956" w:type="dxa"/>
            <w:tcBorders>
              <w:top w:val="nil"/>
              <w:left w:val="nil"/>
              <w:bottom w:val="nil"/>
              <w:right w:val="nil"/>
            </w:tcBorders>
            <w:shd w:val="clear" w:color="auto" w:fill="auto"/>
            <w:noWrap/>
            <w:vAlign w:val="bottom"/>
            <w:hideMark/>
          </w:tcPr>
          <w:p w14:paraId="01598CE6" w14:textId="77777777" w:rsidR="009C787A" w:rsidRPr="009C787A" w:rsidRDefault="009C787A" w:rsidP="009C787A">
            <w:pPr>
              <w:jc w:val="center"/>
              <w:rPr>
                <w:rFonts w:ascii="Calibri" w:hAnsi="Calibri" w:cs="Calibri"/>
                <w:b/>
                <w:bCs/>
                <w:color w:val="000000"/>
                <w:sz w:val="40"/>
                <w:szCs w:val="40"/>
                <w:lang w:eastAsia="en-GB"/>
              </w:rPr>
            </w:pPr>
          </w:p>
        </w:tc>
        <w:tc>
          <w:tcPr>
            <w:tcW w:w="976" w:type="dxa"/>
            <w:tcBorders>
              <w:top w:val="nil"/>
              <w:left w:val="nil"/>
              <w:bottom w:val="nil"/>
              <w:right w:val="nil"/>
            </w:tcBorders>
            <w:shd w:val="clear" w:color="auto" w:fill="auto"/>
            <w:noWrap/>
            <w:vAlign w:val="bottom"/>
            <w:hideMark/>
          </w:tcPr>
          <w:p w14:paraId="637F0F7F"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1C8260F8" w14:textId="77777777" w:rsidR="009C787A" w:rsidRPr="009C787A" w:rsidRDefault="009C787A" w:rsidP="009C787A">
            <w:pPr>
              <w:rPr>
                <w:sz w:val="20"/>
                <w:szCs w:val="20"/>
                <w:lang w:eastAsia="en-GB"/>
              </w:rPr>
            </w:pPr>
          </w:p>
        </w:tc>
      </w:tr>
      <w:tr w:rsidR="009C787A" w:rsidRPr="009C787A" w14:paraId="47F09508" w14:textId="77777777" w:rsidTr="00230EA3">
        <w:trPr>
          <w:trHeight w:val="315"/>
        </w:trPr>
        <w:tc>
          <w:tcPr>
            <w:tcW w:w="1156" w:type="dxa"/>
            <w:tcBorders>
              <w:top w:val="nil"/>
              <w:left w:val="nil"/>
              <w:bottom w:val="nil"/>
              <w:right w:val="nil"/>
            </w:tcBorders>
            <w:shd w:val="clear" w:color="auto" w:fill="auto"/>
            <w:noWrap/>
            <w:vAlign w:val="bottom"/>
            <w:hideMark/>
          </w:tcPr>
          <w:p w14:paraId="2725D1E2"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70F19E32" w14:textId="77777777" w:rsidR="009C787A" w:rsidRPr="009C787A" w:rsidRDefault="009C787A" w:rsidP="009C787A">
            <w:pPr>
              <w:rPr>
                <w:sz w:val="18"/>
                <w:szCs w:val="18"/>
                <w:lang w:eastAsia="en-GB"/>
              </w:rPr>
            </w:pPr>
          </w:p>
        </w:tc>
        <w:tc>
          <w:tcPr>
            <w:tcW w:w="2319" w:type="dxa"/>
            <w:gridSpan w:val="3"/>
            <w:tcBorders>
              <w:top w:val="nil"/>
              <w:left w:val="nil"/>
              <w:bottom w:val="nil"/>
              <w:right w:val="nil"/>
            </w:tcBorders>
            <w:shd w:val="clear" w:color="auto" w:fill="auto"/>
            <w:noWrap/>
            <w:vAlign w:val="bottom"/>
            <w:hideMark/>
          </w:tcPr>
          <w:p w14:paraId="004ECEDE" w14:textId="77777777" w:rsidR="009C787A" w:rsidRPr="009C787A" w:rsidRDefault="009C787A" w:rsidP="009C787A">
            <w:pPr>
              <w:rPr>
                <w:sz w:val="18"/>
                <w:szCs w:val="18"/>
                <w:lang w:eastAsia="en-GB"/>
              </w:rPr>
            </w:pPr>
          </w:p>
        </w:tc>
        <w:tc>
          <w:tcPr>
            <w:tcW w:w="2304" w:type="dxa"/>
            <w:tcBorders>
              <w:top w:val="nil"/>
              <w:left w:val="nil"/>
              <w:bottom w:val="nil"/>
              <w:right w:val="nil"/>
            </w:tcBorders>
            <w:shd w:val="clear" w:color="auto" w:fill="auto"/>
            <w:noWrap/>
            <w:vAlign w:val="bottom"/>
            <w:hideMark/>
          </w:tcPr>
          <w:p w14:paraId="6A62C0EF" w14:textId="77777777" w:rsidR="009C787A" w:rsidRPr="009C787A" w:rsidRDefault="009C787A" w:rsidP="00DB54E2">
            <w:pPr>
              <w:rPr>
                <w:sz w:val="18"/>
                <w:szCs w:val="18"/>
                <w:lang w:eastAsia="en-GB"/>
              </w:rPr>
            </w:pPr>
          </w:p>
        </w:tc>
        <w:tc>
          <w:tcPr>
            <w:tcW w:w="2639" w:type="dxa"/>
            <w:tcBorders>
              <w:top w:val="nil"/>
              <w:left w:val="nil"/>
              <w:bottom w:val="nil"/>
              <w:right w:val="nil"/>
            </w:tcBorders>
            <w:shd w:val="clear" w:color="auto" w:fill="auto"/>
            <w:noWrap/>
            <w:vAlign w:val="bottom"/>
            <w:hideMark/>
          </w:tcPr>
          <w:p w14:paraId="69908A0F" w14:textId="77777777" w:rsidR="009C787A" w:rsidRPr="009C787A" w:rsidRDefault="009C787A" w:rsidP="009C787A">
            <w:pPr>
              <w:jc w:val="center"/>
              <w:rPr>
                <w:sz w:val="18"/>
                <w:szCs w:val="18"/>
                <w:lang w:eastAsia="en-GB"/>
              </w:rPr>
            </w:pPr>
          </w:p>
        </w:tc>
        <w:tc>
          <w:tcPr>
            <w:tcW w:w="2488" w:type="dxa"/>
            <w:tcBorders>
              <w:top w:val="nil"/>
              <w:left w:val="nil"/>
              <w:bottom w:val="nil"/>
              <w:right w:val="nil"/>
            </w:tcBorders>
            <w:shd w:val="clear" w:color="auto" w:fill="auto"/>
            <w:noWrap/>
            <w:vAlign w:val="bottom"/>
            <w:hideMark/>
          </w:tcPr>
          <w:p w14:paraId="690D45A0" w14:textId="77777777" w:rsidR="009C787A" w:rsidRPr="009C787A" w:rsidRDefault="009C787A" w:rsidP="009C787A">
            <w:pPr>
              <w:jc w:val="center"/>
              <w:rPr>
                <w:sz w:val="18"/>
                <w:szCs w:val="18"/>
                <w:lang w:eastAsia="en-GB"/>
              </w:rPr>
            </w:pPr>
          </w:p>
        </w:tc>
        <w:tc>
          <w:tcPr>
            <w:tcW w:w="956" w:type="dxa"/>
            <w:tcBorders>
              <w:top w:val="nil"/>
              <w:left w:val="nil"/>
              <w:bottom w:val="nil"/>
              <w:right w:val="nil"/>
            </w:tcBorders>
            <w:shd w:val="clear" w:color="auto" w:fill="auto"/>
            <w:noWrap/>
            <w:vAlign w:val="bottom"/>
            <w:hideMark/>
          </w:tcPr>
          <w:p w14:paraId="3D3505B5"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3628D0E3"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56E27007" w14:textId="77777777" w:rsidR="009C787A" w:rsidRPr="009C787A" w:rsidRDefault="009C787A" w:rsidP="009C787A">
            <w:pPr>
              <w:rPr>
                <w:sz w:val="20"/>
                <w:szCs w:val="20"/>
                <w:lang w:eastAsia="en-GB"/>
              </w:rPr>
            </w:pPr>
          </w:p>
        </w:tc>
      </w:tr>
      <w:tr w:rsidR="009C787A" w:rsidRPr="009C787A" w14:paraId="1195B021" w14:textId="77777777" w:rsidTr="00230EA3">
        <w:trPr>
          <w:trHeight w:val="300"/>
        </w:trPr>
        <w:tc>
          <w:tcPr>
            <w:tcW w:w="1156" w:type="dxa"/>
            <w:tcBorders>
              <w:top w:val="nil"/>
              <w:left w:val="nil"/>
              <w:bottom w:val="nil"/>
              <w:right w:val="nil"/>
            </w:tcBorders>
            <w:shd w:val="clear" w:color="auto" w:fill="auto"/>
            <w:noWrap/>
            <w:vAlign w:val="bottom"/>
            <w:hideMark/>
          </w:tcPr>
          <w:p w14:paraId="73924199"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4CEB87C9" w14:textId="77777777" w:rsidR="009C787A" w:rsidRPr="009C787A" w:rsidRDefault="009C787A" w:rsidP="009C787A">
            <w:pPr>
              <w:rPr>
                <w:sz w:val="18"/>
                <w:szCs w:val="18"/>
                <w:lang w:eastAsia="en-GB"/>
              </w:rPr>
            </w:pPr>
          </w:p>
        </w:tc>
        <w:tc>
          <w:tcPr>
            <w:tcW w:w="2319" w:type="dxa"/>
            <w:gridSpan w:val="3"/>
            <w:tcBorders>
              <w:top w:val="single" w:sz="8" w:space="0" w:color="000000"/>
              <w:left w:val="single" w:sz="8" w:space="0" w:color="000000"/>
              <w:bottom w:val="nil"/>
              <w:right w:val="nil"/>
            </w:tcBorders>
            <w:shd w:val="clear" w:color="FFFFFF" w:fill="FFFFFF"/>
            <w:noWrap/>
            <w:vAlign w:val="bottom"/>
            <w:hideMark/>
          </w:tcPr>
          <w:p w14:paraId="02C517F2"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Main Road</w:t>
            </w:r>
          </w:p>
        </w:tc>
        <w:tc>
          <w:tcPr>
            <w:tcW w:w="2304" w:type="dxa"/>
            <w:tcBorders>
              <w:top w:val="single" w:sz="8" w:space="0" w:color="000000"/>
              <w:left w:val="nil"/>
              <w:bottom w:val="nil"/>
              <w:right w:val="nil"/>
            </w:tcBorders>
            <w:shd w:val="clear" w:color="FFFFFF" w:fill="FFFFFF"/>
            <w:noWrap/>
            <w:vAlign w:val="bottom"/>
            <w:hideMark/>
          </w:tcPr>
          <w:p w14:paraId="5E343DEF" w14:textId="77777777" w:rsidR="009C787A" w:rsidRPr="009C787A" w:rsidRDefault="009C787A" w:rsidP="009C787A">
            <w:pPr>
              <w:jc w:val="center"/>
              <w:rPr>
                <w:rFonts w:ascii="Calibri" w:hAnsi="Calibri" w:cs="Calibri"/>
                <w:b/>
                <w:bCs/>
                <w:color w:val="000000"/>
                <w:sz w:val="18"/>
                <w:szCs w:val="18"/>
                <w:lang w:eastAsia="en-GB"/>
              </w:rPr>
            </w:pPr>
            <w:proofErr w:type="spellStart"/>
            <w:r w:rsidRPr="009C787A">
              <w:rPr>
                <w:rFonts w:ascii="Calibri" w:hAnsi="Calibri" w:cs="Calibri"/>
                <w:b/>
                <w:bCs/>
                <w:color w:val="000000"/>
                <w:sz w:val="18"/>
                <w:szCs w:val="18"/>
                <w:lang w:eastAsia="en-GB"/>
              </w:rPr>
              <w:t>Hopley</w:t>
            </w:r>
            <w:proofErr w:type="spellEnd"/>
            <w:r w:rsidRPr="009C787A">
              <w:rPr>
                <w:rFonts w:ascii="Calibri" w:hAnsi="Calibri" w:cs="Calibri"/>
                <w:b/>
                <w:bCs/>
                <w:color w:val="000000"/>
                <w:sz w:val="18"/>
                <w:szCs w:val="18"/>
                <w:lang w:eastAsia="en-GB"/>
              </w:rPr>
              <w:t xml:space="preserve"> Road</w:t>
            </w:r>
          </w:p>
        </w:tc>
        <w:tc>
          <w:tcPr>
            <w:tcW w:w="2639" w:type="dxa"/>
            <w:tcBorders>
              <w:top w:val="single" w:sz="8" w:space="0" w:color="000000"/>
              <w:left w:val="nil"/>
              <w:bottom w:val="nil"/>
              <w:right w:val="nil"/>
            </w:tcBorders>
            <w:shd w:val="clear" w:color="FFFFFF" w:fill="FFFFFF"/>
            <w:noWrap/>
            <w:vAlign w:val="bottom"/>
            <w:hideMark/>
          </w:tcPr>
          <w:p w14:paraId="1538DB50"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Main Road</w:t>
            </w:r>
          </w:p>
        </w:tc>
        <w:tc>
          <w:tcPr>
            <w:tcW w:w="2488" w:type="dxa"/>
            <w:tcBorders>
              <w:top w:val="single" w:sz="8" w:space="0" w:color="000000"/>
              <w:left w:val="nil"/>
              <w:bottom w:val="nil"/>
              <w:right w:val="single" w:sz="8" w:space="0" w:color="000000"/>
            </w:tcBorders>
            <w:shd w:val="clear" w:color="FF9999" w:fill="FF9999"/>
            <w:noWrap/>
            <w:vAlign w:val="bottom"/>
            <w:hideMark/>
          </w:tcPr>
          <w:p w14:paraId="41423C3E" w14:textId="77777777" w:rsidR="009C787A" w:rsidRPr="009C787A" w:rsidRDefault="009C787A" w:rsidP="009C787A">
            <w:pPr>
              <w:jc w:val="center"/>
              <w:rPr>
                <w:rFonts w:ascii="Calibri" w:hAnsi="Calibri" w:cs="Calibri"/>
                <w:b/>
                <w:bCs/>
                <w:color w:val="000000"/>
                <w:sz w:val="18"/>
                <w:szCs w:val="18"/>
                <w:lang w:eastAsia="en-GB"/>
              </w:rPr>
            </w:pPr>
            <w:proofErr w:type="spellStart"/>
            <w:r w:rsidRPr="009C787A">
              <w:rPr>
                <w:rFonts w:ascii="Calibri" w:hAnsi="Calibri" w:cs="Calibri"/>
                <w:b/>
                <w:bCs/>
                <w:color w:val="000000"/>
                <w:sz w:val="18"/>
                <w:szCs w:val="18"/>
                <w:lang w:eastAsia="en-GB"/>
              </w:rPr>
              <w:t>Hopley</w:t>
            </w:r>
            <w:proofErr w:type="spellEnd"/>
            <w:r w:rsidRPr="009C787A">
              <w:rPr>
                <w:rFonts w:ascii="Calibri" w:hAnsi="Calibri" w:cs="Calibri"/>
                <w:b/>
                <w:bCs/>
                <w:color w:val="000000"/>
                <w:sz w:val="18"/>
                <w:szCs w:val="18"/>
                <w:lang w:eastAsia="en-GB"/>
              </w:rPr>
              <w:t xml:space="preserve"> Road</w:t>
            </w:r>
          </w:p>
        </w:tc>
        <w:tc>
          <w:tcPr>
            <w:tcW w:w="956" w:type="dxa"/>
            <w:tcBorders>
              <w:top w:val="nil"/>
              <w:left w:val="nil"/>
              <w:bottom w:val="nil"/>
              <w:right w:val="nil"/>
            </w:tcBorders>
            <w:shd w:val="clear" w:color="auto" w:fill="auto"/>
            <w:noWrap/>
            <w:vAlign w:val="bottom"/>
            <w:hideMark/>
          </w:tcPr>
          <w:p w14:paraId="250DE87F" w14:textId="77777777" w:rsidR="009C787A" w:rsidRPr="009C787A" w:rsidRDefault="009C787A" w:rsidP="009C787A">
            <w:pPr>
              <w:jc w:val="center"/>
              <w:rPr>
                <w:rFonts w:ascii="Calibri" w:hAnsi="Calibri" w:cs="Calibri"/>
                <w:b/>
                <w:bCs/>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219D1F0A"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23BC8060" w14:textId="77777777" w:rsidR="009C787A" w:rsidRPr="009C787A" w:rsidRDefault="009C787A" w:rsidP="009C787A">
            <w:pPr>
              <w:rPr>
                <w:sz w:val="20"/>
                <w:szCs w:val="20"/>
                <w:lang w:eastAsia="en-GB"/>
              </w:rPr>
            </w:pPr>
          </w:p>
        </w:tc>
      </w:tr>
      <w:tr w:rsidR="009C787A" w:rsidRPr="009C787A" w14:paraId="6666AC99" w14:textId="77777777" w:rsidTr="00230EA3">
        <w:trPr>
          <w:trHeight w:val="315"/>
        </w:trPr>
        <w:tc>
          <w:tcPr>
            <w:tcW w:w="1156" w:type="dxa"/>
            <w:tcBorders>
              <w:top w:val="nil"/>
              <w:left w:val="nil"/>
              <w:bottom w:val="nil"/>
              <w:right w:val="nil"/>
            </w:tcBorders>
            <w:shd w:val="clear" w:color="auto" w:fill="auto"/>
            <w:noWrap/>
            <w:vAlign w:val="bottom"/>
            <w:hideMark/>
          </w:tcPr>
          <w:p w14:paraId="36929FE1"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320C55ED" w14:textId="77777777" w:rsidR="009C787A" w:rsidRPr="009C787A" w:rsidRDefault="009C787A" w:rsidP="009C787A">
            <w:pPr>
              <w:rPr>
                <w:sz w:val="18"/>
                <w:szCs w:val="18"/>
                <w:lang w:eastAsia="en-GB"/>
              </w:rPr>
            </w:pPr>
          </w:p>
        </w:tc>
        <w:tc>
          <w:tcPr>
            <w:tcW w:w="2319" w:type="dxa"/>
            <w:gridSpan w:val="3"/>
            <w:tcBorders>
              <w:top w:val="nil"/>
              <w:left w:val="single" w:sz="8" w:space="0" w:color="000000"/>
              <w:bottom w:val="single" w:sz="8" w:space="0" w:color="000000"/>
              <w:right w:val="nil"/>
            </w:tcBorders>
            <w:shd w:val="clear" w:color="FFFFFF" w:fill="FFFFFF"/>
            <w:noWrap/>
            <w:vAlign w:val="bottom"/>
            <w:hideMark/>
          </w:tcPr>
          <w:p w14:paraId="1E49411D"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28.7.20 to 8.9.20</w:t>
            </w:r>
          </w:p>
        </w:tc>
        <w:tc>
          <w:tcPr>
            <w:tcW w:w="2304" w:type="dxa"/>
            <w:tcBorders>
              <w:top w:val="nil"/>
              <w:left w:val="nil"/>
              <w:bottom w:val="single" w:sz="8" w:space="0" w:color="000000"/>
              <w:right w:val="nil"/>
            </w:tcBorders>
            <w:shd w:val="clear" w:color="FFFFFF" w:fill="FFFFFF"/>
            <w:noWrap/>
            <w:vAlign w:val="bottom"/>
            <w:hideMark/>
          </w:tcPr>
          <w:p w14:paraId="7B53AB1B"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8.9.20 to 2.11.20</w:t>
            </w:r>
          </w:p>
        </w:tc>
        <w:tc>
          <w:tcPr>
            <w:tcW w:w="2639" w:type="dxa"/>
            <w:tcBorders>
              <w:top w:val="nil"/>
              <w:left w:val="nil"/>
              <w:bottom w:val="single" w:sz="8" w:space="0" w:color="000000"/>
              <w:right w:val="nil"/>
            </w:tcBorders>
            <w:shd w:val="clear" w:color="FFFFFF" w:fill="FFFFFF"/>
            <w:noWrap/>
            <w:vAlign w:val="bottom"/>
            <w:hideMark/>
          </w:tcPr>
          <w:p w14:paraId="53D82624"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05.11.20 to 18.1.20</w:t>
            </w:r>
          </w:p>
        </w:tc>
        <w:tc>
          <w:tcPr>
            <w:tcW w:w="2488" w:type="dxa"/>
            <w:tcBorders>
              <w:top w:val="nil"/>
              <w:left w:val="nil"/>
              <w:bottom w:val="single" w:sz="8" w:space="0" w:color="000000"/>
              <w:right w:val="single" w:sz="8" w:space="0" w:color="000000"/>
            </w:tcBorders>
            <w:shd w:val="clear" w:color="FF9999" w:fill="FF9999"/>
            <w:noWrap/>
            <w:vAlign w:val="bottom"/>
            <w:hideMark/>
          </w:tcPr>
          <w:p w14:paraId="263C0C52"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19.1.21 to 26.3.21</w:t>
            </w:r>
          </w:p>
        </w:tc>
        <w:tc>
          <w:tcPr>
            <w:tcW w:w="956" w:type="dxa"/>
            <w:tcBorders>
              <w:top w:val="nil"/>
              <w:left w:val="nil"/>
              <w:bottom w:val="nil"/>
              <w:right w:val="nil"/>
            </w:tcBorders>
            <w:shd w:val="clear" w:color="auto" w:fill="auto"/>
            <w:noWrap/>
            <w:vAlign w:val="bottom"/>
            <w:hideMark/>
          </w:tcPr>
          <w:p w14:paraId="68B16613" w14:textId="77777777" w:rsidR="009C787A" w:rsidRPr="009C787A" w:rsidRDefault="009C787A" w:rsidP="009C787A">
            <w:pPr>
              <w:jc w:val="center"/>
              <w:rPr>
                <w:rFonts w:ascii="Calibri" w:hAnsi="Calibri" w:cs="Calibri"/>
                <w:b/>
                <w:bCs/>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78A5E142"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0EBF9292" w14:textId="77777777" w:rsidR="009C787A" w:rsidRPr="009C787A" w:rsidRDefault="009C787A" w:rsidP="009C787A">
            <w:pPr>
              <w:rPr>
                <w:sz w:val="20"/>
                <w:szCs w:val="20"/>
                <w:lang w:eastAsia="en-GB"/>
              </w:rPr>
            </w:pPr>
          </w:p>
        </w:tc>
      </w:tr>
      <w:tr w:rsidR="009C787A" w:rsidRPr="009C787A" w14:paraId="7ADC9218" w14:textId="77777777" w:rsidTr="00230EA3">
        <w:trPr>
          <w:trHeight w:val="300"/>
        </w:trPr>
        <w:tc>
          <w:tcPr>
            <w:tcW w:w="1156" w:type="dxa"/>
            <w:tcBorders>
              <w:top w:val="nil"/>
              <w:left w:val="nil"/>
              <w:bottom w:val="nil"/>
              <w:right w:val="nil"/>
            </w:tcBorders>
            <w:shd w:val="clear" w:color="auto" w:fill="auto"/>
            <w:noWrap/>
            <w:vAlign w:val="bottom"/>
            <w:hideMark/>
          </w:tcPr>
          <w:p w14:paraId="0BF86751"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53A039F5" w14:textId="77777777" w:rsidR="009C787A" w:rsidRPr="009C787A" w:rsidRDefault="009C787A" w:rsidP="009C787A">
            <w:pPr>
              <w:rPr>
                <w:sz w:val="18"/>
                <w:szCs w:val="18"/>
                <w:lang w:eastAsia="en-GB"/>
              </w:rPr>
            </w:pPr>
          </w:p>
        </w:tc>
        <w:tc>
          <w:tcPr>
            <w:tcW w:w="2319" w:type="dxa"/>
            <w:gridSpan w:val="3"/>
            <w:tcBorders>
              <w:top w:val="nil"/>
              <w:left w:val="single" w:sz="8" w:space="0" w:color="000000"/>
              <w:bottom w:val="nil"/>
              <w:right w:val="nil"/>
            </w:tcBorders>
            <w:shd w:val="clear" w:color="FFFFFF" w:fill="FFFFFF"/>
            <w:noWrap/>
            <w:vAlign w:val="bottom"/>
            <w:hideMark/>
          </w:tcPr>
          <w:p w14:paraId="44DC5A4C" w14:textId="1740E677" w:rsidR="009C787A" w:rsidRPr="009C787A" w:rsidRDefault="009C787A" w:rsidP="009C787A">
            <w:pPr>
              <w:jc w:val="center"/>
              <w:rPr>
                <w:rFonts w:ascii="Calibri" w:hAnsi="Calibri" w:cs="Calibri"/>
                <w:b/>
                <w:bCs/>
                <w:color w:val="000000"/>
                <w:sz w:val="18"/>
                <w:szCs w:val="18"/>
                <w:lang w:eastAsia="en-GB"/>
              </w:rPr>
            </w:pPr>
          </w:p>
        </w:tc>
        <w:tc>
          <w:tcPr>
            <w:tcW w:w="2304" w:type="dxa"/>
            <w:tcBorders>
              <w:top w:val="nil"/>
              <w:left w:val="nil"/>
              <w:bottom w:val="nil"/>
              <w:right w:val="nil"/>
            </w:tcBorders>
            <w:shd w:val="clear" w:color="FFFFFF" w:fill="FFFFFF"/>
            <w:noWrap/>
            <w:vAlign w:val="bottom"/>
            <w:hideMark/>
          </w:tcPr>
          <w:p w14:paraId="5480FDD5"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 </w:t>
            </w:r>
          </w:p>
        </w:tc>
        <w:tc>
          <w:tcPr>
            <w:tcW w:w="2639" w:type="dxa"/>
            <w:tcBorders>
              <w:top w:val="nil"/>
              <w:left w:val="nil"/>
              <w:bottom w:val="nil"/>
              <w:right w:val="nil"/>
            </w:tcBorders>
            <w:shd w:val="clear" w:color="FFFFFF" w:fill="FFFFFF"/>
            <w:noWrap/>
            <w:vAlign w:val="bottom"/>
            <w:hideMark/>
          </w:tcPr>
          <w:p w14:paraId="7396C79E"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 </w:t>
            </w:r>
          </w:p>
        </w:tc>
        <w:tc>
          <w:tcPr>
            <w:tcW w:w="2488" w:type="dxa"/>
            <w:tcBorders>
              <w:top w:val="nil"/>
              <w:left w:val="nil"/>
              <w:bottom w:val="nil"/>
              <w:right w:val="single" w:sz="8" w:space="0" w:color="000000"/>
            </w:tcBorders>
            <w:shd w:val="clear" w:color="FF9999" w:fill="FF9999"/>
            <w:noWrap/>
            <w:vAlign w:val="bottom"/>
            <w:hideMark/>
          </w:tcPr>
          <w:p w14:paraId="7A74E02C"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 </w:t>
            </w:r>
          </w:p>
        </w:tc>
        <w:tc>
          <w:tcPr>
            <w:tcW w:w="956" w:type="dxa"/>
            <w:tcBorders>
              <w:top w:val="nil"/>
              <w:left w:val="nil"/>
              <w:bottom w:val="nil"/>
              <w:right w:val="nil"/>
            </w:tcBorders>
            <w:shd w:val="clear" w:color="auto" w:fill="auto"/>
            <w:noWrap/>
            <w:vAlign w:val="bottom"/>
            <w:hideMark/>
          </w:tcPr>
          <w:p w14:paraId="70C8E7DA" w14:textId="77777777" w:rsidR="009C787A" w:rsidRPr="009C787A" w:rsidRDefault="009C787A" w:rsidP="009C787A">
            <w:pPr>
              <w:jc w:val="center"/>
              <w:rPr>
                <w:rFonts w:ascii="Calibri" w:hAnsi="Calibri" w:cs="Calibri"/>
                <w:b/>
                <w:bCs/>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66737760"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76B78E57" w14:textId="77777777" w:rsidR="009C787A" w:rsidRPr="009C787A" w:rsidRDefault="009C787A" w:rsidP="009C787A">
            <w:pPr>
              <w:rPr>
                <w:sz w:val="20"/>
                <w:szCs w:val="20"/>
                <w:lang w:eastAsia="en-GB"/>
              </w:rPr>
            </w:pPr>
          </w:p>
        </w:tc>
      </w:tr>
      <w:tr w:rsidR="009C787A" w:rsidRPr="009C787A" w14:paraId="54B8B03A" w14:textId="77777777" w:rsidTr="00230EA3">
        <w:trPr>
          <w:trHeight w:val="300"/>
        </w:trPr>
        <w:tc>
          <w:tcPr>
            <w:tcW w:w="1156" w:type="dxa"/>
            <w:tcBorders>
              <w:top w:val="nil"/>
              <w:left w:val="nil"/>
              <w:bottom w:val="nil"/>
              <w:right w:val="nil"/>
            </w:tcBorders>
            <w:shd w:val="clear" w:color="auto" w:fill="auto"/>
            <w:noWrap/>
            <w:vAlign w:val="bottom"/>
            <w:hideMark/>
          </w:tcPr>
          <w:p w14:paraId="7ADD9189"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2125277D" w14:textId="77777777" w:rsidR="009C787A" w:rsidRPr="009C787A" w:rsidRDefault="009C787A" w:rsidP="009C787A">
            <w:pPr>
              <w:rPr>
                <w:rFonts w:ascii="Calibri" w:hAnsi="Calibri" w:cs="Calibri"/>
                <w:color w:val="000000"/>
                <w:sz w:val="18"/>
                <w:szCs w:val="18"/>
                <w:lang w:eastAsia="en-GB"/>
              </w:rPr>
            </w:pPr>
            <w:r w:rsidRPr="009C787A">
              <w:rPr>
                <w:rFonts w:ascii="Calibri" w:hAnsi="Calibri" w:cs="Calibri"/>
                <w:color w:val="000000"/>
                <w:sz w:val="18"/>
                <w:szCs w:val="18"/>
                <w:lang w:eastAsia="en-GB"/>
              </w:rPr>
              <w:t>SPEED Limit</w:t>
            </w:r>
          </w:p>
        </w:tc>
        <w:tc>
          <w:tcPr>
            <w:tcW w:w="2319" w:type="dxa"/>
            <w:gridSpan w:val="3"/>
            <w:tcBorders>
              <w:top w:val="nil"/>
              <w:left w:val="single" w:sz="8" w:space="0" w:color="000000"/>
              <w:bottom w:val="nil"/>
              <w:right w:val="nil"/>
            </w:tcBorders>
            <w:shd w:val="clear" w:color="FFFFFF" w:fill="FFFFFF"/>
            <w:noWrap/>
            <w:vAlign w:val="bottom"/>
            <w:hideMark/>
          </w:tcPr>
          <w:p w14:paraId="29689D7C"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40</w:t>
            </w:r>
          </w:p>
        </w:tc>
        <w:tc>
          <w:tcPr>
            <w:tcW w:w="2304" w:type="dxa"/>
            <w:tcBorders>
              <w:top w:val="nil"/>
              <w:left w:val="nil"/>
              <w:bottom w:val="nil"/>
              <w:right w:val="nil"/>
            </w:tcBorders>
            <w:shd w:val="clear" w:color="FFFFFF" w:fill="FFFFFF"/>
            <w:noWrap/>
            <w:vAlign w:val="bottom"/>
            <w:hideMark/>
          </w:tcPr>
          <w:p w14:paraId="2D6E64EE"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30</w:t>
            </w:r>
          </w:p>
        </w:tc>
        <w:tc>
          <w:tcPr>
            <w:tcW w:w="2639" w:type="dxa"/>
            <w:tcBorders>
              <w:top w:val="nil"/>
              <w:left w:val="nil"/>
              <w:bottom w:val="nil"/>
              <w:right w:val="nil"/>
            </w:tcBorders>
            <w:shd w:val="clear" w:color="FFFFFF" w:fill="FFFFFF"/>
            <w:noWrap/>
            <w:vAlign w:val="bottom"/>
            <w:hideMark/>
          </w:tcPr>
          <w:p w14:paraId="7F22D1DA"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40</w:t>
            </w:r>
          </w:p>
        </w:tc>
        <w:tc>
          <w:tcPr>
            <w:tcW w:w="2488" w:type="dxa"/>
            <w:tcBorders>
              <w:top w:val="nil"/>
              <w:left w:val="nil"/>
              <w:bottom w:val="nil"/>
              <w:right w:val="single" w:sz="8" w:space="0" w:color="000000"/>
            </w:tcBorders>
            <w:shd w:val="clear" w:color="FF9999" w:fill="FF9999"/>
            <w:noWrap/>
            <w:vAlign w:val="bottom"/>
            <w:hideMark/>
          </w:tcPr>
          <w:p w14:paraId="75D99EC3"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30</w:t>
            </w:r>
          </w:p>
        </w:tc>
        <w:tc>
          <w:tcPr>
            <w:tcW w:w="956" w:type="dxa"/>
            <w:tcBorders>
              <w:top w:val="nil"/>
              <w:left w:val="nil"/>
              <w:bottom w:val="nil"/>
              <w:right w:val="nil"/>
            </w:tcBorders>
            <w:shd w:val="clear" w:color="auto" w:fill="auto"/>
            <w:noWrap/>
            <w:vAlign w:val="bottom"/>
            <w:hideMark/>
          </w:tcPr>
          <w:p w14:paraId="38ACA7BC" w14:textId="77777777" w:rsidR="009C787A" w:rsidRPr="009C787A" w:rsidRDefault="009C787A" w:rsidP="009C787A">
            <w:pPr>
              <w:jc w:val="center"/>
              <w:rPr>
                <w:rFonts w:ascii="Calibri" w:hAnsi="Calibri" w:cs="Calibri"/>
                <w:b/>
                <w:bCs/>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52ABABBE"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1EE866B3" w14:textId="77777777" w:rsidR="009C787A" w:rsidRPr="009C787A" w:rsidRDefault="009C787A" w:rsidP="009C787A">
            <w:pPr>
              <w:rPr>
                <w:sz w:val="20"/>
                <w:szCs w:val="20"/>
                <w:lang w:eastAsia="en-GB"/>
              </w:rPr>
            </w:pPr>
          </w:p>
        </w:tc>
      </w:tr>
      <w:tr w:rsidR="009C787A" w:rsidRPr="009C787A" w14:paraId="5D1D4B05" w14:textId="77777777" w:rsidTr="00230EA3">
        <w:trPr>
          <w:trHeight w:val="300"/>
        </w:trPr>
        <w:tc>
          <w:tcPr>
            <w:tcW w:w="1156" w:type="dxa"/>
            <w:tcBorders>
              <w:top w:val="nil"/>
              <w:left w:val="nil"/>
              <w:bottom w:val="nil"/>
              <w:right w:val="nil"/>
            </w:tcBorders>
            <w:shd w:val="clear" w:color="auto" w:fill="auto"/>
            <w:noWrap/>
            <w:vAlign w:val="bottom"/>
            <w:hideMark/>
          </w:tcPr>
          <w:p w14:paraId="4C4D7AAF"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53686EB4" w14:textId="77777777" w:rsidR="009C787A" w:rsidRPr="009C787A" w:rsidRDefault="009C787A" w:rsidP="009C787A">
            <w:pPr>
              <w:rPr>
                <w:rFonts w:ascii="Calibri" w:hAnsi="Calibri" w:cs="Calibri"/>
                <w:color w:val="000000"/>
                <w:sz w:val="18"/>
                <w:szCs w:val="18"/>
                <w:lang w:eastAsia="en-GB"/>
              </w:rPr>
            </w:pPr>
            <w:r w:rsidRPr="009C787A">
              <w:rPr>
                <w:rFonts w:ascii="Calibri" w:hAnsi="Calibri" w:cs="Calibri"/>
                <w:color w:val="000000"/>
                <w:sz w:val="18"/>
                <w:szCs w:val="18"/>
                <w:lang w:eastAsia="en-GB"/>
              </w:rPr>
              <w:t>ADT</w:t>
            </w:r>
          </w:p>
        </w:tc>
        <w:tc>
          <w:tcPr>
            <w:tcW w:w="2319" w:type="dxa"/>
            <w:gridSpan w:val="3"/>
            <w:tcBorders>
              <w:top w:val="nil"/>
              <w:left w:val="single" w:sz="8" w:space="0" w:color="000000"/>
              <w:bottom w:val="nil"/>
              <w:right w:val="nil"/>
            </w:tcBorders>
            <w:shd w:val="clear" w:color="FFFFFF" w:fill="FFFFFF"/>
            <w:noWrap/>
            <w:vAlign w:val="bottom"/>
            <w:hideMark/>
          </w:tcPr>
          <w:p w14:paraId="686BD524"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658</w:t>
            </w:r>
          </w:p>
        </w:tc>
        <w:tc>
          <w:tcPr>
            <w:tcW w:w="2304" w:type="dxa"/>
            <w:tcBorders>
              <w:top w:val="nil"/>
              <w:left w:val="nil"/>
              <w:bottom w:val="nil"/>
              <w:right w:val="nil"/>
            </w:tcBorders>
            <w:shd w:val="clear" w:color="FFFFFF" w:fill="FFFFFF"/>
            <w:noWrap/>
            <w:vAlign w:val="bottom"/>
            <w:hideMark/>
          </w:tcPr>
          <w:p w14:paraId="0BDCB98C"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675</w:t>
            </w:r>
          </w:p>
        </w:tc>
        <w:tc>
          <w:tcPr>
            <w:tcW w:w="2639" w:type="dxa"/>
            <w:tcBorders>
              <w:top w:val="nil"/>
              <w:left w:val="nil"/>
              <w:bottom w:val="nil"/>
              <w:right w:val="nil"/>
            </w:tcBorders>
            <w:shd w:val="clear" w:color="FFFFFF" w:fill="FFFFFF"/>
            <w:noWrap/>
            <w:vAlign w:val="bottom"/>
            <w:hideMark/>
          </w:tcPr>
          <w:p w14:paraId="2DC6DFD1"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496</w:t>
            </w:r>
          </w:p>
        </w:tc>
        <w:tc>
          <w:tcPr>
            <w:tcW w:w="2488" w:type="dxa"/>
            <w:tcBorders>
              <w:top w:val="nil"/>
              <w:left w:val="nil"/>
              <w:bottom w:val="nil"/>
              <w:right w:val="single" w:sz="8" w:space="0" w:color="000000"/>
            </w:tcBorders>
            <w:shd w:val="clear" w:color="FF9999" w:fill="FF9999"/>
            <w:noWrap/>
            <w:vAlign w:val="bottom"/>
            <w:hideMark/>
          </w:tcPr>
          <w:p w14:paraId="418511FE"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511</w:t>
            </w:r>
          </w:p>
        </w:tc>
        <w:tc>
          <w:tcPr>
            <w:tcW w:w="956" w:type="dxa"/>
            <w:tcBorders>
              <w:top w:val="nil"/>
              <w:left w:val="nil"/>
              <w:bottom w:val="nil"/>
              <w:right w:val="nil"/>
            </w:tcBorders>
            <w:shd w:val="clear" w:color="auto" w:fill="auto"/>
            <w:noWrap/>
            <w:vAlign w:val="bottom"/>
            <w:hideMark/>
          </w:tcPr>
          <w:p w14:paraId="2910188A" w14:textId="77777777" w:rsidR="009C787A" w:rsidRPr="009C787A" w:rsidRDefault="009C787A" w:rsidP="009C787A">
            <w:pPr>
              <w:jc w:val="center"/>
              <w:rPr>
                <w:rFonts w:ascii="Calibri" w:hAnsi="Calibri" w:cs="Calibri"/>
                <w:b/>
                <w:bCs/>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698A22BF"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7363F790" w14:textId="77777777" w:rsidR="009C787A" w:rsidRPr="009C787A" w:rsidRDefault="009C787A" w:rsidP="009C787A">
            <w:pPr>
              <w:rPr>
                <w:sz w:val="20"/>
                <w:szCs w:val="20"/>
                <w:lang w:eastAsia="en-GB"/>
              </w:rPr>
            </w:pPr>
          </w:p>
        </w:tc>
      </w:tr>
      <w:tr w:rsidR="009C787A" w:rsidRPr="009C787A" w14:paraId="6CF6FB73" w14:textId="77777777" w:rsidTr="00230EA3">
        <w:trPr>
          <w:trHeight w:val="300"/>
        </w:trPr>
        <w:tc>
          <w:tcPr>
            <w:tcW w:w="1156" w:type="dxa"/>
            <w:tcBorders>
              <w:top w:val="nil"/>
              <w:left w:val="nil"/>
              <w:bottom w:val="nil"/>
              <w:right w:val="nil"/>
            </w:tcBorders>
            <w:shd w:val="clear" w:color="auto" w:fill="auto"/>
            <w:noWrap/>
            <w:vAlign w:val="bottom"/>
            <w:hideMark/>
          </w:tcPr>
          <w:p w14:paraId="47D3D476"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248A7DF3" w14:textId="77777777" w:rsidR="009C787A" w:rsidRPr="009C787A" w:rsidRDefault="009C787A" w:rsidP="009C787A">
            <w:pPr>
              <w:rPr>
                <w:rFonts w:ascii="Calibri" w:hAnsi="Calibri" w:cs="Calibri"/>
                <w:color w:val="000000"/>
                <w:sz w:val="18"/>
                <w:szCs w:val="18"/>
                <w:lang w:eastAsia="en-GB"/>
              </w:rPr>
            </w:pPr>
            <w:r w:rsidRPr="009C787A">
              <w:rPr>
                <w:rFonts w:ascii="Calibri" w:hAnsi="Calibri" w:cs="Calibri"/>
                <w:color w:val="000000"/>
                <w:sz w:val="18"/>
                <w:szCs w:val="18"/>
                <w:lang w:eastAsia="en-GB"/>
              </w:rPr>
              <w:t>No vehicles</w:t>
            </w:r>
          </w:p>
        </w:tc>
        <w:tc>
          <w:tcPr>
            <w:tcW w:w="2319" w:type="dxa"/>
            <w:gridSpan w:val="3"/>
            <w:tcBorders>
              <w:top w:val="nil"/>
              <w:left w:val="single" w:sz="8" w:space="0" w:color="000000"/>
              <w:bottom w:val="nil"/>
              <w:right w:val="nil"/>
            </w:tcBorders>
            <w:shd w:val="clear" w:color="FFFFFF" w:fill="FFFFFF"/>
            <w:noWrap/>
            <w:vAlign w:val="bottom"/>
            <w:hideMark/>
          </w:tcPr>
          <w:p w14:paraId="700E86E6"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25014</w:t>
            </w:r>
          </w:p>
        </w:tc>
        <w:tc>
          <w:tcPr>
            <w:tcW w:w="2304" w:type="dxa"/>
            <w:tcBorders>
              <w:top w:val="nil"/>
              <w:left w:val="nil"/>
              <w:bottom w:val="nil"/>
              <w:right w:val="nil"/>
            </w:tcBorders>
            <w:shd w:val="clear" w:color="FFFFFF" w:fill="FFFFFF"/>
            <w:noWrap/>
            <w:vAlign w:val="bottom"/>
            <w:hideMark/>
          </w:tcPr>
          <w:p w14:paraId="785A2B86"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37102</w:t>
            </w:r>
          </w:p>
        </w:tc>
        <w:tc>
          <w:tcPr>
            <w:tcW w:w="2639" w:type="dxa"/>
            <w:tcBorders>
              <w:top w:val="nil"/>
              <w:left w:val="nil"/>
              <w:bottom w:val="nil"/>
              <w:right w:val="nil"/>
            </w:tcBorders>
            <w:shd w:val="clear" w:color="FFFFFF" w:fill="FFFFFF"/>
            <w:noWrap/>
            <w:vAlign w:val="bottom"/>
            <w:hideMark/>
          </w:tcPr>
          <w:p w14:paraId="3644AB31"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37020</w:t>
            </w:r>
          </w:p>
        </w:tc>
        <w:tc>
          <w:tcPr>
            <w:tcW w:w="2488" w:type="dxa"/>
            <w:tcBorders>
              <w:top w:val="nil"/>
              <w:left w:val="nil"/>
              <w:bottom w:val="nil"/>
              <w:right w:val="single" w:sz="8" w:space="0" w:color="000000"/>
            </w:tcBorders>
            <w:shd w:val="clear" w:color="FF9999" w:fill="FF9999"/>
            <w:noWrap/>
            <w:vAlign w:val="bottom"/>
            <w:hideMark/>
          </w:tcPr>
          <w:p w14:paraId="036845DB"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33723</w:t>
            </w:r>
          </w:p>
        </w:tc>
        <w:tc>
          <w:tcPr>
            <w:tcW w:w="956" w:type="dxa"/>
            <w:tcBorders>
              <w:top w:val="nil"/>
              <w:left w:val="nil"/>
              <w:bottom w:val="nil"/>
              <w:right w:val="nil"/>
            </w:tcBorders>
            <w:shd w:val="clear" w:color="auto" w:fill="auto"/>
            <w:noWrap/>
            <w:vAlign w:val="bottom"/>
            <w:hideMark/>
          </w:tcPr>
          <w:p w14:paraId="524C87DF" w14:textId="77777777" w:rsidR="009C787A" w:rsidRPr="009C787A" w:rsidRDefault="009C787A" w:rsidP="009C787A">
            <w:pPr>
              <w:jc w:val="center"/>
              <w:rPr>
                <w:rFonts w:ascii="Calibri" w:hAnsi="Calibri" w:cs="Calibri"/>
                <w:b/>
                <w:bCs/>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5D056162"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3275D19B" w14:textId="77777777" w:rsidR="009C787A" w:rsidRPr="009C787A" w:rsidRDefault="009C787A" w:rsidP="009C787A">
            <w:pPr>
              <w:rPr>
                <w:sz w:val="20"/>
                <w:szCs w:val="20"/>
                <w:lang w:eastAsia="en-GB"/>
              </w:rPr>
            </w:pPr>
          </w:p>
        </w:tc>
      </w:tr>
      <w:tr w:rsidR="009C787A" w:rsidRPr="009C787A" w14:paraId="6A18146B" w14:textId="77777777" w:rsidTr="00230EA3">
        <w:trPr>
          <w:trHeight w:val="300"/>
        </w:trPr>
        <w:tc>
          <w:tcPr>
            <w:tcW w:w="1156" w:type="dxa"/>
            <w:tcBorders>
              <w:top w:val="nil"/>
              <w:left w:val="nil"/>
              <w:bottom w:val="nil"/>
              <w:right w:val="nil"/>
            </w:tcBorders>
            <w:shd w:val="clear" w:color="auto" w:fill="auto"/>
            <w:noWrap/>
            <w:vAlign w:val="bottom"/>
            <w:hideMark/>
          </w:tcPr>
          <w:p w14:paraId="5A196A4E"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1C10122C" w14:textId="77777777" w:rsidR="009C787A" w:rsidRPr="009C787A" w:rsidRDefault="009C787A" w:rsidP="009C787A">
            <w:pPr>
              <w:rPr>
                <w:rFonts w:ascii="Calibri" w:hAnsi="Calibri" w:cs="Calibri"/>
                <w:color w:val="000000"/>
                <w:sz w:val="18"/>
                <w:szCs w:val="18"/>
                <w:lang w:eastAsia="en-GB"/>
              </w:rPr>
            </w:pPr>
            <w:r w:rsidRPr="009C787A">
              <w:rPr>
                <w:rFonts w:ascii="Calibri" w:hAnsi="Calibri" w:cs="Calibri"/>
                <w:color w:val="000000"/>
                <w:sz w:val="18"/>
                <w:szCs w:val="18"/>
                <w:lang w:eastAsia="en-GB"/>
              </w:rPr>
              <w:t xml:space="preserve">V(d) </w:t>
            </w:r>
          </w:p>
        </w:tc>
        <w:tc>
          <w:tcPr>
            <w:tcW w:w="2319" w:type="dxa"/>
            <w:gridSpan w:val="3"/>
            <w:tcBorders>
              <w:top w:val="nil"/>
              <w:left w:val="single" w:sz="8" w:space="0" w:color="000000"/>
              <w:bottom w:val="nil"/>
              <w:right w:val="nil"/>
            </w:tcBorders>
            <w:shd w:val="clear" w:color="FFFFFF" w:fill="FFFFFF"/>
            <w:noWrap/>
            <w:vAlign w:val="bottom"/>
            <w:hideMark/>
          </w:tcPr>
          <w:p w14:paraId="2F95E1AD"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35</w:t>
            </w:r>
          </w:p>
        </w:tc>
        <w:tc>
          <w:tcPr>
            <w:tcW w:w="2304" w:type="dxa"/>
            <w:tcBorders>
              <w:top w:val="nil"/>
              <w:left w:val="nil"/>
              <w:bottom w:val="nil"/>
              <w:right w:val="nil"/>
            </w:tcBorders>
            <w:shd w:val="clear" w:color="FFFFFF" w:fill="FFFFFF"/>
            <w:noWrap/>
            <w:vAlign w:val="bottom"/>
            <w:hideMark/>
          </w:tcPr>
          <w:p w14:paraId="23FF6C76"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31</w:t>
            </w:r>
          </w:p>
        </w:tc>
        <w:tc>
          <w:tcPr>
            <w:tcW w:w="2639" w:type="dxa"/>
            <w:tcBorders>
              <w:top w:val="nil"/>
              <w:left w:val="nil"/>
              <w:bottom w:val="nil"/>
              <w:right w:val="nil"/>
            </w:tcBorders>
            <w:shd w:val="clear" w:color="FFFFFF" w:fill="FFFFFF"/>
            <w:noWrap/>
            <w:vAlign w:val="bottom"/>
            <w:hideMark/>
          </w:tcPr>
          <w:p w14:paraId="18F0B0B4"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35</w:t>
            </w:r>
          </w:p>
        </w:tc>
        <w:tc>
          <w:tcPr>
            <w:tcW w:w="2488" w:type="dxa"/>
            <w:tcBorders>
              <w:top w:val="nil"/>
              <w:left w:val="nil"/>
              <w:bottom w:val="nil"/>
              <w:right w:val="single" w:sz="8" w:space="0" w:color="000000"/>
            </w:tcBorders>
            <w:shd w:val="clear" w:color="FF9999" w:fill="FF9999"/>
            <w:noWrap/>
            <w:vAlign w:val="bottom"/>
            <w:hideMark/>
          </w:tcPr>
          <w:p w14:paraId="64B7A7F4"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29</w:t>
            </w:r>
          </w:p>
        </w:tc>
        <w:tc>
          <w:tcPr>
            <w:tcW w:w="956" w:type="dxa"/>
            <w:tcBorders>
              <w:top w:val="nil"/>
              <w:left w:val="nil"/>
              <w:bottom w:val="nil"/>
              <w:right w:val="nil"/>
            </w:tcBorders>
            <w:shd w:val="clear" w:color="auto" w:fill="auto"/>
            <w:noWrap/>
            <w:vAlign w:val="bottom"/>
            <w:hideMark/>
          </w:tcPr>
          <w:p w14:paraId="74B32F2D" w14:textId="77777777" w:rsidR="009C787A" w:rsidRPr="009C787A" w:rsidRDefault="009C787A" w:rsidP="009C787A">
            <w:pPr>
              <w:jc w:val="center"/>
              <w:rPr>
                <w:rFonts w:ascii="Calibri" w:hAnsi="Calibri" w:cs="Calibri"/>
                <w:b/>
                <w:bCs/>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1925D500"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5B691A05" w14:textId="77777777" w:rsidR="009C787A" w:rsidRPr="009C787A" w:rsidRDefault="009C787A" w:rsidP="009C787A">
            <w:pPr>
              <w:rPr>
                <w:sz w:val="20"/>
                <w:szCs w:val="20"/>
                <w:lang w:eastAsia="en-GB"/>
              </w:rPr>
            </w:pPr>
          </w:p>
        </w:tc>
      </w:tr>
      <w:tr w:rsidR="009C787A" w:rsidRPr="009C787A" w14:paraId="28690FD5" w14:textId="77777777" w:rsidTr="00230EA3">
        <w:trPr>
          <w:trHeight w:val="300"/>
        </w:trPr>
        <w:tc>
          <w:tcPr>
            <w:tcW w:w="1156" w:type="dxa"/>
            <w:tcBorders>
              <w:top w:val="nil"/>
              <w:left w:val="nil"/>
              <w:bottom w:val="nil"/>
              <w:right w:val="nil"/>
            </w:tcBorders>
            <w:shd w:val="clear" w:color="auto" w:fill="auto"/>
            <w:noWrap/>
            <w:vAlign w:val="bottom"/>
            <w:hideMark/>
          </w:tcPr>
          <w:p w14:paraId="38D44E93"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43D720FD" w14:textId="77777777" w:rsidR="009C787A" w:rsidRPr="009C787A" w:rsidRDefault="009C787A" w:rsidP="009C787A">
            <w:pPr>
              <w:rPr>
                <w:rFonts w:ascii="Calibri" w:hAnsi="Calibri" w:cs="Calibri"/>
                <w:color w:val="000000"/>
                <w:sz w:val="18"/>
                <w:szCs w:val="18"/>
                <w:lang w:eastAsia="en-GB"/>
              </w:rPr>
            </w:pPr>
            <w:r w:rsidRPr="009C787A">
              <w:rPr>
                <w:rFonts w:ascii="Calibri" w:hAnsi="Calibri" w:cs="Calibri"/>
                <w:color w:val="000000"/>
                <w:sz w:val="18"/>
                <w:szCs w:val="18"/>
                <w:lang w:eastAsia="en-GB"/>
              </w:rPr>
              <w:t>% violation</w:t>
            </w:r>
          </w:p>
        </w:tc>
        <w:tc>
          <w:tcPr>
            <w:tcW w:w="2319" w:type="dxa"/>
            <w:gridSpan w:val="3"/>
            <w:tcBorders>
              <w:top w:val="nil"/>
              <w:left w:val="single" w:sz="8" w:space="0" w:color="000000"/>
              <w:bottom w:val="nil"/>
              <w:right w:val="nil"/>
            </w:tcBorders>
            <w:shd w:val="clear" w:color="FFFFFF" w:fill="FFFFFF"/>
            <w:noWrap/>
            <w:vAlign w:val="bottom"/>
            <w:hideMark/>
          </w:tcPr>
          <w:p w14:paraId="2F195D9B"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28%</w:t>
            </w:r>
          </w:p>
        </w:tc>
        <w:tc>
          <w:tcPr>
            <w:tcW w:w="2304" w:type="dxa"/>
            <w:tcBorders>
              <w:top w:val="nil"/>
              <w:left w:val="nil"/>
              <w:bottom w:val="nil"/>
              <w:right w:val="nil"/>
            </w:tcBorders>
            <w:shd w:val="clear" w:color="FFFFFF" w:fill="FFFFFF"/>
            <w:noWrap/>
            <w:vAlign w:val="bottom"/>
            <w:hideMark/>
          </w:tcPr>
          <w:p w14:paraId="7B28D906"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55%</w:t>
            </w:r>
          </w:p>
        </w:tc>
        <w:tc>
          <w:tcPr>
            <w:tcW w:w="2639" w:type="dxa"/>
            <w:tcBorders>
              <w:top w:val="nil"/>
              <w:left w:val="nil"/>
              <w:bottom w:val="nil"/>
              <w:right w:val="nil"/>
            </w:tcBorders>
            <w:shd w:val="clear" w:color="FFFFFF" w:fill="FFFFFF"/>
            <w:noWrap/>
            <w:vAlign w:val="bottom"/>
            <w:hideMark/>
          </w:tcPr>
          <w:p w14:paraId="691AB396"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21%</w:t>
            </w:r>
          </w:p>
        </w:tc>
        <w:tc>
          <w:tcPr>
            <w:tcW w:w="2488" w:type="dxa"/>
            <w:tcBorders>
              <w:top w:val="nil"/>
              <w:left w:val="nil"/>
              <w:bottom w:val="nil"/>
              <w:right w:val="single" w:sz="8" w:space="0" w:color="000000"/>
            </w:tcBorders>
            <w:shd w:val="clear" w:color="FF9999" w:fill="FF9999"/>
            <w:noWrap/>
            <w:vAlign w:val="bottom"/>
            <w:hideMark/>
          </w:tcPr>
          <w:p w14:paraId="40687DCC"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41%</w:t>
            </w:r>
          </w:p>
        </w:tc>
        <w:tc>
          <w:tcPr>
            <w:tcW w:w="956" w:type="dxa"/>
            <w:tcBorders>
              <w:top w:val="nil"/>
              <w:left w:val="nil"/>
              <w:bottom w:val="nil"/>
              <w:right w:val="nil"/>
            </w:tcBorders>
            <w:shd w:val="clear" w:color="auto" w:fill="auto"/>
            <w:noWrap/>
            <w:vAlign w:val="bottom"/>
            <w:hideMark/>
          </w:tcPr>
          <w:p w14:paraId="03AEE211" w14:textId="77777777" w:rsidR="009C787A" w:rsidRPr="009C787A" w:rsidRDefault="009C787A" w:rsidP="009C787A">
            <w:pPr>
              <w:jc w:val="center"/>
              <w:rPr>
                <w:rFonts w:ascii="Calibri" w:hAnsi="Calibri" w:cs="Calibri"/>
                <w:b/>
                <w:bCs/>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67234951"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4FC08988" w14:textId="77777777" w:rsidR="009C787A" w:rsidRPr="009C787A" w:rsidRDefault="009C787A" w:rsidP="009C787A">
            <w:pPr>
              <w:rPr>
                <w:sz w:val="20"/>
                <w:szCs w:val="20"/>
                <w:lang w:eastAsia="en-GB"/>
              </w:rPr>
            </w:pPr>
          </w:p>
        </w:tc>
      </w:tr>
      <w:tr w:rsidR="009C787A" w:rsidRPr="009C787A" w14:paraId="6B76C5EF" w14:textId="77777777" w:rsidTr="00230EA3">
        <w:trPr>
          <w:trHeight w:val="300"/>
        </w:trPr>
        <w:tc>
          <w:tcPr>
            <w:tcW w:w="1156" w:type="dxa"/>
            <w:tcBorders>
              <w:top w:val="nil"/>
              <w:left w:val="nil"/>
              <w:bottom w:val="nil"/>
              <w:right w:val="nil"/>
            </w:tcBorders>
            <w:shd w:val="clear" w:color="auto" w:fill="auto"/>
            <w:noWrap/>
            <w:vAlign w:val="bottom"/>
            <w:hideMark/>
          </w:tcPr>
          <w:p w14:paraId="619127A8"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18AB4A99" w14:textId="77777777" w:rsidR="009C787A" w:rsidRPr="009C787A" w:rsidRDefault="009C787A" w:rsidP="009C787A">
            <w:pPr>
              <w:rPr>
                <w:rFonts w:ascii="Calibri" w:hAnsi="Calibri" w:cs="Calibri"/>
                <w:color w:val="000000"/>
                <w:sz w:val="18"/>
                <w:szCs w:val="18"/>
                <w:lang w:eastAsia="en-GB"/>
              </w:rPr>
            </w:pPr>
            <w:r w:rsidRPr="009C787A">
              <w:rPr>
                <w:rFonts w:ascii="Calibri" w:hAnsi="Calibri" w:cs="Calibri"/>
                <w:color w:val="000000"/>
                <w:sz w:val="18"/>
                <w:szCs w:val="18"/>
                <w:lang w:eastAsia="en-GB"/>
              </w:rPr>
              <w:t>Max speed</w:t>
            </w:r>
          </w:p>
        </w:tc>
        <w:tc>
          <w:tcPr>
            <w:tcW w:w="2319" w:type="dxa"/>
            <w:gridSpan w:val="3"/>
            <w:tcBorders>
              <w:top w:val="nil"/>
              <w:left w:val="single" w:sz="8" w:space="0" w:color="000000"/>
              <w:bottom w:val="nil"/>
              <w:right w:val="nil"/>
            </w:tcBorders>
            <w:shd w:val="clear" w:color="FFFFFF" w:fill="FFFFFF"/>
            <w:noWrap/>
            <w:vAlign w:val="bottom"/>
            <w:hideMark/>
          </w:tcPr>
          <w:p w14:paraId="7E599F01" w14:textId="5A877AE1"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85</w:t>
            </w:r>
          </w:p>
        </w:tc>
        <w:tc>
          <w:tcPr>
            <w:tcW w:w="2304" w:type="dxa"/>
            <w:tcBorders>
              <w:top w:val="nil"/>
              <w:left w:val="nil"/>
              <w:bottom w:val="nil"/>
              <w:right w:val="nil"/>
            </w:tcBorders>
            <w:shd w:val="clear" w:color="FFFFFF" w:fill="FFFFFF"/>
            <w:noWrap/>
            <w:vAlign w:val="bottom"/>
            <w:hideMark/>
          </w:tcPr>
          <w:p w14:paraId="4F35D7E2"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94</w:t>
            </w:r>
          </w:p>
        </w:tc>
        <w:tc>
          <w:tcPr>
            <w:tcW w:w="2639" w:type="dxa"/>
            <w:tcBorders>
              <w:top w:val="nil"/>
              <w:left w:val="nil"/>
              <w:bottom w:val="nil"/>
              <w:right w:val="nil"/>
            </w:tcBorders>
            <w:shd w:val="clear" w:color="FFFFFF" w:fill="FFFFFF"/>
            <w:noWrap/>
            <w:vAlign w:val="bottom"/>
            <w:hideMark/>
          </w:tcPr>
          <w:p w14:paraId="5FA7CFF1"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95</w:t>
            </w:r>
          </w:p>
        </w:tc>
        <w:tc>
          <w:tcPr>
            <w:tcW w:w="2488" w:type="dxa"/>
            <w:tcBorders>
              <w:top w:val="nil"/>
              <w:left w:val="nil"/>
              <w:bottom w:val="nil"/>
              <w:right w:val="single" w:sz="8" w:space="0" w:color="000000"/>
            </w:tcBorders>
            <w:shd w:val="clear" w:color="FF9999" w:fill="FF9999"/>
            <w:noWrap/>
            <w:vAlign w:val="bottom"/>
            <w:hideMark/>
          </w:tcPr>
          <w:p w14:paraId="43E13E65"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63</w:t>
            </w:r>
          </w:p>
        </w:tc>
        <w:tc>
          <w:tcPr>
            <w:tcW w:w="956" w:type="dxa"/>
            <w:tcBorders>
              <w:top w:val="nil"/>
              <w:left w:val="nil"/>
              <w:bottom w:val="nil"/>
              <w:right w:val="nil"/>
            </w:tcBorders>
            <w:shd w:val="clear" w:color="auto" w:fill="auto"/>
            <w:noWrap/>
            <w:vAlign w:val="bottom"/>
            <w:hideMark/>
          </w:tcPr>
          <w:p w14:paraId="33238D79" w14:textId="77777777" w:rsidR="009C787A" w:rsidRPr="009C787A" w:rsidRDefault="009C787A" w:rsidP="009C787A">
            <w:pPr>
              <w:jc w:val="center"/>
              <w:rPr>
                <w:rFonts w:ascii="Calibri" w:hAnsi="Calibri" w:cs="Calibri"/>
                <w:b/>
                <w:bCs/>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75F71A32"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23B4D5B2" w14:textId="77777777" w:rsidR="009C787A" w:rsidRPr="009C787A" w:rsidRDefault="009C787A" w:rsidP="009C787A">
            <w:pPr>
              <w:rPr>
                <w:sz w:val="20"/>
                <w:szCs w:val="20"/>
                <w:lang w:eastAsia="en-GB"/>
              </w:rPr>
            </w:pPr>
          </w:p>
        </w:tc>
      </w:tr>
      <w:tr w:rsidR="009C787A" w:rsidRPr="009C787A" w14:paraId="125B468C" w14:textId="77777777" w:rsidTr="00230EA3">
        <w:trPr>
          <w:trHeight w:val="315"/>
        </w:trPr>
        <w:tc>
          <w:tcPr>
            <w:tcW w:w="1156" w:type="dxa"/>
            <w:tcBorders>
              <w:top w:val="nil"/>
              <w:left w:val="nil"/>
              <w:bottom w:val="nil"/>
              <w:right w:val="nil"/>
            </w:tcBorders>
            <w:shd w:val="clear" w:color="auto" w:fill="auto"/>
            <w:noWrap/>
            <w:vAlign w:val="bottom"/>
            <w:hideMark/>
          </w:tcPr>
          <w:p w14:paraId="46944B79"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42203F4B" w14:textId="77777777" w:rsidR="009C787A" w:rsidRPr="009C787A" w:rsidRDefault="009C787A" w:rsidP="009C787A">
            <w:pPr>
              <w:rPr>
                <w:rFonts w:ascii="Calibri" w:hAnsi="Calibri" w:cs="Calibri"/>
                <w:color w:val="000000"/>
                <w:sz w:val="18"/>
                <w:szCs w:val="18"/>
                <w:lang w:eastAsia="en-GB"/>
              </w:rPr>
            </w:pPr>
            <w:r w:rsidRPr="009C787A">
              <w:rPr>
                <w:rFonts w:ascii="Calibri" w:hAnsi="Calibri" w:cs="Calibri"/>
                <w:color w:val="000000"/>
                <w:sz w:val="18"/>
                <w:szCs w:val="18"/>
                <w:lang w:eastAsia="en-GB"/>
              </w:rPr>
              <w:t>V85%</w:t>
            </w:r>
          </w:p>
        </w:tc>
        <w:tc>
          <w:tcPr>
            <w:tcW w:w="2319" w:type="dxa"/>
            <w:gridSpan w:val="3"/>
            <w:tcBorders>
              <w:top w:val="nil"/>
              <w:left w:val="single" w:sz="8" w:space="0" w:color="000000"/>
              <w:bottom w:val="single" w:sz="8" w:space="0" w:color="000000"/>
              <w:right w:val="nil"/>
            </w:tcBorders>
            <w:shd w:val="clear" w:color="FFFFFF" w:fill="FFFFFF"/>
            <w:noWrap/>
            <w:vAlign w:val="bottom"/>
            <w:hideMark/>
          </w:tcPr>
          <w:p w14:paraId="6A28EE05" w14:textId="6B107418"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43</w:t>
            </w:r>
          </w:p>
        </w:tc>
        <w:tc>
          <w:tcPr>
            <w:tcW w:w="2304" w:type="dxa"/>
            <w:tcBorders>
              <w:top w:val="nil"/>
              <w:left w:val="nil"/>
              <w:bottom w:val="single" w:sz="8" w:space="0" w:color="000000"/>
              <w:right w:val="nil"/>
            </w:tcBorders>
            <w:shd w:val="clear" w:color="FFFFFF" w:fill="FFFFFF"/>
            <w:noWrap/>
            <w:vAlign w:val="bottom"/>
            <w:hideMark/>
          </w:tcPr>
          <w:p w14:paraId="3F40247C"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38</w:t>
            </w:r>
          </w:p>
        </w:tc>
        <w:tc>
          <w:tcPr>
            <w:tcW w:w="2639" w:type="dxa"/>
            <w:tcBorders>
              <w:top w:val="nil"/>
              <w:left w:val="nil"/>
              <w:bottom w:val="single" w:sz="8" w:space="0" w:color="000000"/>
              <w:right w:val="nil"/>
            </w:tcBorders>
            <w:shd w:val="clear" w:color="FFFFFF" w:fill="FFFFFF"/>
            <w:noWrap/>
            <w:vAlign w:val="bottom"/>
            <w:hideMark/>
          </w:tcPr>
          <w:p w14:paraId="1AC48DC1"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42</w:t>
            </w:r>
          </w:p>
        </w:tc>
        <w:tc>
          <w:tcPr>
            <w:tcW w:w="2488" w:type="dxa"/>
            <w:tcBorders>
              <w:top w:val="nil"/>
              <w:left w:val="nil"/>
              <w:bottom w:val="single" w:sz="8" w:space="0" w:color="000000"/>
              <w:right w:val="single" w:sz="8" w:space="0" w:color="000000"/>
            </w:tcBorders>
            <w:shd w:val="clear" w:color="FF9999" w:fill="FF9999"/>
            <w:noWrap/>
            <w:vAlign w:val="bottom"/>
            <w:hideMark/>
          </w:tcPr>
          <w:p w14:paraId="017EDD63" w14:textId="77777777" w:rsidR="009C787A" w:rsidRPr="009C787A" w:rsidRDefault="009C787A" w:rsidP="009C787A">
            <w:pPr>
              <w:jc w:val="center"/>
              <w:rPr>
                <w:rFonts w:ascii="Calibri" w:hAnsi="Calibri" w:cs="Calibri"/>
                <w:b/>
                <w:bCs/>
                <w:color w:val="000000"/>
                <w:sz w:val="18"/>
                <w:szCs w:val="18"/>
                <w:lang w:eastAsia="en-GB"/>
              </w:rPr>
            </w:pPr>
            <w:r w:rsidRPr="009C787A">
              <w:rPr>
                <w:rFonts w:ascii="Calibri" w:hAnsi="Calibri" w:cs="Calibri"/>
                <w:b/>
                <w:bCs/>
                <w:color w:val="000000"/>
                <w:sz w:val="18"/>
                <w:szCs w:val="18"/>
                <w:lang w:eastAsia="en-GB"/>
              </w:rPr>
              <w:t>34</w:t>
            </w:r>
          </w:p>
        </w:tc>
        <w:tc>
          <w:tcPr>
            <w:tcW w:w="956" w:type="dxa"/>
            <w:tcBorders>
              <w:top w:val="nil"/>
              <w:left w:val="nil"/>
              <w:bottom w:val="nil"/>
              <w:right w:val="nil"/>
            </w:tcBorders>
            <w:shd w:val="clear" w:color="auto" w:fill="auto"/>
            <w:noWrap/>
            <w:vAlign w:val="bottom"/>
            <w:hideMark/>
          </w:tcPr>
          <w:p w14:paraId="7AFFE23F" w14:textId="77777777" w:rsidR="009C787A" w:rsidRPr="009C787A" w:rsidRDefault="009C787A" w:rsidP="009C787A">
            <w:pPr>
              <w:jc w:val="center"/>
              <w:rPr>
                <w:rFonts w:ascii="Calibri" w:hAnsi="Calibri" w:cs="Calibri"/>
                <w:b/>
                <w:bCs/>
                <w:color w:val="000000"/>
                <w:sz w:val="22"/>
                <w:szCs w:val="22"/>
                <w:lang w:eastAsia="en-GB"/>
              </w:rPr>
            </w:pPr>
          </w:p>
        </w:tc>
        <w:tc>
          <w:tcPr>
            <w:tcW w:w="976" w:type="dxa"/>
            <w:tcBorders>
              <w:top w:val="nil"/>
              <w:left w:val="nil"/>
              <w:bottom w:val="nil"/>
              <w:right w:val="nil"/>
            </w:tcBorders>
            <w:shd w:val="clear" w:color="auto" w:fill="auto"/>
            <w:noWrap/>
            <w:vAlign w:val="bottom"/>
            <w:hideMark/>
          </w:tcPr>
          <w:p w14:paraId="45978F70"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62668723" w14:textId="77777777" w:rsidR="009C787A" w:rsidRPr="009C787A" w:rsidRDefault="009C787A" w:rsidP="009C787A">
            <w:pPr>
              <w:rPr>
                <w:sz w:val="20"/>
                <w:szCs w:val="20"/>
                <w:lang w:eastAsia="en-GB"/>
              </w:rPr>
            </w:pPr>
          </w:p>
        </w:tc>
      </w:tr>
      <w:tr w:rsidR="009C787A" w:rsidRPr="009C787A" w14:paraId="0DBB55DA" w14:textId="77777777" w:rsidTr="00230EA3">
        <w:trPr>
          <w:trHeight w:val="191"/>
        </w:trPr>
        <w:tc>
          <w:tcPr>
            <w:tcW w:w="1156" w:type="dxa"/>
            <w:tcBorders>
              <w:top w:val="nil"/>
              <w:left w:val="nil"/>
              <w:bottom w:val="nil"/>
              <w:right w:val="nil"/>
            </w:tcBorders>
            <w:shd w:val="clear" w:color="auto" w:fill="auto"/>
            <w:noWrap/>
            <w:vAlign w:val="bottom"/>
            <w:hideMark/>
          </w:tcPr>
          <w:p w14:paraId="52AE33DD" w14:textId="4493CE50" w:rsidR="009C787A" w:rsidRPr="009C787A" w:rsidRDefault="009C787A" w:rsidP="009C787A">
            <w:pPr>
              <w:rPr>
                <w:rFonts w:ascii="Calibri" w:hAnsi="Calibri" w:cs="Calibri"/>
                <w:i/>
                <w:iCs/>
                <w:color w:val="000000"/>
                <w:sz w:val="22"/>
                <w:szCs w:val="22"/>
                <w:lang w:eastAsia="en-GB"/>
              </w:rPr>
            </w:pPr>
          </w:p>
          <w:tbl>
            <w:tblPr>
              <w:tblW w:w="0" w:type="auto"/>
              <w:tblCellSpacing w:w="0" w:type="dxa"/>
              <w:tblCellMar>
                <w:left w:w="0" w:type="dxa"/>
                <w:right w:w="0" w:type="dxa"/>
              </w:tblCellMar>
              <w:tblLook w:val="04A0" w:firstRow="1" w:lastRow="0" w:firstColumn="1" w:lastColumn="0" w:noHBand="0" w:noVBand="1"/>
            </w:tblPr>
            <w:tblGrid>
              <w:gridCol w:w="940"/>
            </w:tblGrid>
            <w:tr w:rsidR="009C787A" w:rsidRPr="009C787A" w14:paraId="5FFC2C10" w14:textId="77777777">
              <w:trPr>
                <w:trHeight w:val="300"/>
                <w:tblCellSpacing w:w="0" w:type="dxa"/>
              </w:trPr>
              <w:tc>
                <w:tcPr>
                  <w:tcW w:w="940" w:type="dxa"/>
                  <w:tcBorders>
                    <w:top w:val="nil"/>
                    <w:left w:val="nil"/>
                    <w:bottom w:val="nil"/>
                    <w:right w:val="nil"/>
                  </w:tcBorders>
                  <w:shd w:val="clear" w:color="auto" w:fill="auto"/>
                  <w:noWrap/>
                  <w:vAlign w:val="bottom"/>
                  <w:hideMark/>
                </w:tcPr>
                <w:p w14:paraId="0008784F" w14:textId="77777777" w:rsidR="009C787A" w:rsidRPr="009C787A" w:rsidRDefault="009C787A" w:rsidP="009C787A">
                  <w:pPr>
                    <w:rPr>
                      <w:rFonts w:ascii="Calibri" w:hAnsi="Calibri" w:cs="Calibri"/>
                      <w:i/>
                      <w:iCs/>
                      <w:color w:val="000000"/>
                      <w:sz w:val="22"/>
                      <w:szCs w:val="22"/>
                      <w:lang w:eastAsia="en-GB"/>
                    </w:rPr>
                  </w:pPr>
                </w:p>
              </w:tc>
            </w:tr>
          </w:tbl>
          <w:p w14:paraId="683358F3" w14:textId="1EF55F88" w:rsidR="009C787A" w:rsidRPr="009C787A" w:rsidRDefault="009C787A" w:rsidP="009C787A">
            <w:pPr>
              <w:rPr>
                <w:rFonts w:ascii="Calibri" w:hAnsi="Calibri" w:cs="Calibri"/>
                <w:i/>
                <w:iCs/>
                <w:color w:val="000000"/>
                <w:sz w:val="22"/>
                <w:szCs w:val="22"/>
                <w:lang w:eastAsia="en-GB"/>
              </w:rPr>
            </w:pPr>
          </w:p>
        </w:tc>
        <w:tc>
          <w:tcPr>
            <w:tcW w:w="1606" w:type="dxa"/>
            <w:gridSpan w:val="2"/>
            <w:tcBorders>
              <w:top w:val="nil"/>
              <w:left w:val="nil"/>
              <w:bottom w:val="nil"/>
              <w:right w:val="nil"/>
            </w:tcBorders>
            <w:shd w:val="clear" w:color="auto" w:fill="auto"/>
            <w:noWrap/>
            <w:vAlign w:val="bottom"/>
            <w:hideMark/>
          </w:tcPr>
          <w:p w14:paraId="14E8426A"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2D4891B5" w14:textId="0DDB7FB6"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540AA53E" w14:textId="77777777" w:rsidR="009C787A" w:rsidRPr="009C787A" w:rsidRDefault="009C787A" w:rsidP="00DB54E2">
            <w:pPr>
              <w:rPr>
                <w:sz w:val="20"/>
                <w:szCs w:val="20"/>
                <w:lang w:eastAsia="en-GB"/>
              </w:rPr>
            </w:pPr>
          </w:p>
        </w:tc>
        <w:tc>
          <w:tcPr>
            <w:tcW w:w="2639" w:type="dxa"/>
            <w:tcBorders>
              <w:top w:val="nil"/>
              <w:left w:val="nil"/>
              <w:bottom w:val="nil"/>
              <w:right w:val="nil"/>
            </w:tcBorders>
            <w:shd w:val="clear" w:color="auto" w:fill="auto"/>
            <w:noWrap/>
            <w:vAlign w:val="bottom"/>
            <w:hideMark/>
          </w:tcPr>
          <w:p w14:paraId="37722938"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31A42030"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007398EC"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6DBE5426"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39AF1B69" w14:textId="77777777" w:rsidR="009C787A" w:rsidRPr="009C787A" w:rsidRDefault="009C787A" w:rsidP="009C787A">
            <w:pPr>
              <w:rPr>
                <w:sz w:val="20"/>
                <w:szCs w:val="20"/>
                <w:lang w:eastAsia="en-GB"/>
              </w:rPr>
            </w:pPr>
          </w:p>
        </w:tc>
      </w:tr>
      <w:tr w:rsidR="009C787A" w:rsidRPr="009C787A" w14:paraId="41235BC1" w14:textId="77777777" w:rsidTr="00230EA3">
        <w:trPr>
          <w:trHeight w:val="300"/>
        </w:trPr>
        <w:tc>
          <w:tcPr>
            <w:tcW w:w="1156" w:type="dxa"/>
            <w:tcBorders>
              <w:top w:val="nil"/>
              <w:left w:val="nil"/>
              <w:bottom w:val="nil"/>
              <w:right w:val="nil"/>
            </w:tcBorders>
            <w:shd w:val="clear" w:color="auto" w:fill="auto"/>
            <w:noWrap/>
            <w:vAlign w:val="bottom"/>
            <w:hideMark/>
          </w:tcPr>
          <w:p w14:paraId="66D94357"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37F954D2"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7337CB8F" w14:textId="75756144"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3E8933E5"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3098B747" w14:textId="44E2270F"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6DBBE586"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5C613180"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17B4E407"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119CA2EF" w14:textId="77777777" w:rsidR="009C787A" w:rsidRPr="009C787A" w:rsidRDefault="009C787A" w:rsidP="009C787A">
            <w:pPr>
              <w:rPr>
                <w:sz w:val="20"/>
                <w:szCs w:val="20"/>
                <w:lang w:eastAsia="en-GB"/>
              </w:rPr>
            </w:pPr>
          </w:p>
        </w:tc>
      </w:tr>
      <w:tr w:rsidR="009C787A" w:rsidRPr="009C787A" w14:paraId="7A8E3D35" w14:textId="77777777" w:rsidTr="00230EA3">
        <w:trPr>
          <w:trHeight w:val="300"/>
        </w:trPr>
        <w:tc>
          <w:tcPr>
            <w:tcW w:w="1156" w:type="dxa"/>
            <w:tcBorders>
              <w:top w:val="nil"/>
              <w:left w:val="nil"/>
              <w:bottom w:val="nil"/>
              <w:right w:val="nil"/>
            </w:tcBorders>
            <w:shd w:val="clear" w:color="auto" w:fill="auto"/>
            <w:noWrap/>
            <w:vAlign w:val="bottom"/>
            <w:hideMark/>
          </w:tcPr>
          <w:p w14:paraId="0483C60C"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4E51600C"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22DE9436"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4FE8AC04" w14:textId="118AE95A" w:rsidR="009C787A" w:rsidRPr="009C787A" w:rsidRDefault="00230EA3" w:rsidP="009C787A">
            <w:pPr>
              <w:jc w:val="center"/>
              <w:rPr>
                <w:sz w:val="20"/>
                <w:szCs w:val="20"/>
                <w:lang w:eastAsia="en-GB"/>
              </w:rPr>
            </w:pPr>
            <w:r w:rsidRPr="009C787A">
              <w:rPr>
                <w:rFonts w:ascii="Calibri" w:hAnsi="Calibri" w:cs="Calibri"/>
                <w:i/>
                <w:iCs/>
                <w:noProof/>
                <w:color w:val="000000"/>
                <w:sz w:val="22"/>
                <w:szCs w:val="22"/>
                <w:lang w:eastAsia="en-GB"/>
              </w:rPr>
              <w:drawing>
                <wp:anchor distT="0" distB="0" distL="114300" distR="114300" simplePos="0" relativeHeight="251657216" behindDoc="0" locked="0" layoutInCell="1" allowOverlap="1" wp14:anchorId="74DBA7D3" wp14:editId="36E63CEC">
                  <wp:simplePos x="0" y="0"/>
                  <wp:positionH relativeFrom="column">
                    <wp:posOffset>-1196340</wp:posOffset>
                  </wp:positionH>
                  <wp:positionV relativeFrom="paragraph">
                    <wp:posOffset>-343535</wp:posOffset>
                  </wp:positionV>
                  <wp:extent cx="5467350" cy="2238375"/>
                  <wp:effectExtent l="0" t="0" r="0" b="9525"/>
                  <wp:wrapNone/>
                  <wp:docPr id="2" name="Picture 2">
                    <a:extLst xmlns:a="http://schemas.openxmlformats.org/drawingml/2006/main">
                      <a:ext uri="{FF2B5EF4-FFF2-40B4-BE49-F238E27FC236}">
                        <a16:creationId xmlns:a16="http://schemas.microsoft.com/office/drawing/2014/main" id="{6315C3AC-72AE-49E0-A7BD-5C3BD66C466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315C3AC-72AE-49E0-A7BD-5C3BD66C4668}"/>
                              </a:ext>
                            </a:extLst>
                          </pic:cNvPr>
                          <pic:cNvPicPr>
                            <a:picLocks noChangeAspect="1"/>
                          </pic:cNvPicPr>
                        </pic:nvPicPr>
                        <pic:blipFill>
                          <a:blip r:embed="rId9"/>
                          <a:stretch>
                            <a:fillRect/>
                          </a:stretch>
                        </pic:blipFill>
                        <pic:spPr>
                          <a:xfrm>
                            <a:off x="0" y="0"/>
                            <a:ext cx="5467350" cy="2238375"/>
                          </a:xfrm>
                          <a:prstGeom prst="rect">
                            <a:avLst/>
                          </a:prstGeom>
                          <a:noFill/>
                          <a:ln cap="flat">
                            <a:noFill/>
                          </a:ln>
                        </pic:spPr>
                      </pic:pic>
                    </a:graphicData>
                  </a:graphic>
                  <wp14:sizeRelH relativeFrom="page">
                    <wp14:pctWidth>0</wp14:pctWidth>
                  </wp14:sizeRelH>
                  <wp14:sizeRelV relativeFrom="page">
                    <wp14:pctHeight>0</wp14:pctHeight>
                  </wp14:sizeRelV>
                </wp:anchor>
              </w:drawing>
            </w:r>
          </w:p>
        </w:tc>
        <w:tc>
          <w:tcPr>
            <w:tcW w:w="2639" w:type="dxa"/>
            <w:tcBorders>
              <w:top w:val="nil"/>
              <w:left w:val="nil"/>
              <w:bottom w:val="nil"/>
              <w:right w:val="nil"/>
            </w:tcBorders>
            <w:shd w:val="clear" w:color="auto" w:fill="auto"/>
            <w:noWrap/>
            <w:vAlign w:val="bottom"/>
            <w:hideMark/>
          </w:tcPr>
          <w:p w14:paraId="2C1BEB79"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46254883"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1F5BB557"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1C4885BA"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253EF01D" w14:textId="77777777" w:rsidR="009C787A" w:rsidRPr="009C787A" w:rsidRDefault="009C787A" w:rsidP="009C787A">
            <w:pPr>
              <w:rPr>
                <w:sz w:val="20"/>
                <w:szCs w:val="20"/>
                <w:lang w:eastAsia="en-GB"/>
              </w:rPr>
            </w:pPr>
          </w:p>
        </w:tc>
      </w:tr>
      <w:tr w:rsidR="009C787A" w:rsidRPr="009C787A" w14:paraId="0EA81CC4" w14:textId="77777777" w:rsidTr="00230EA3">
        <w:trPr>
          <w:trHeight w:val="300"/>
        </w:trPr>
        <w:tc>
          <w:tcPr>
            <w:tcW w:w="1156" w:type="dxa"/>
            <w:tcBorders>
              <w:top w:val="nil"/>
              <w:left w:val="nil"/>
              <w:bottom w:val="nil"/>
              <w:right w:val="nil"/>
            </w:tcBorders>
            <w:shd w:val="clear" w:color="auto" w:fill="auto"/>
            <w:noWrap/>
            <w:vAlign w:val="bottom"/>
            <w:hideMark/>
          </w:tcPr>
          <w:p w14:paraId="3DCF0EB1"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4B7380A1"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291A82A5"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7912CBD4"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612286B0" w14:textId="71A63F8A"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049605C0"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0A675B3D"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3A23E763"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0E708B99" w14:textId="77777777" w:rsidR="009C787A" w:rsidRPr="009C787A" w:rsidRDefault="009C787A" w:rsidP="009C787A">
            <w:pPr>
              <w:rPr>
                <w:sz w:val="20"/>
                <w:szCs w:val="20"/>
                <w:lang w:eastAsia="en-GB"/>
              </w:rPr>
            </w:pPr>
          </w:p>
        </w:tc>
      </w:tr>
      <w:tr w:rsidR="009C787A" w:rsidRPr="009C787A" w14:paraId="7B1E4196" w14:textId="77777777" w:rsidTr="00230EA3">
        <w:trPr>
          <w:trHeight w:val="300"/>
        </w:trPr>
        <w:tc>
          <w:tcPr>
            <w:tcW w:w="1156" w:type="dxa"/>
            <w:tcBorders>
              <w:top w:val="nil"/>
              <w:left w:val="nil"/>
              <w:bottom w:val="nil"/>
              <w:right w:val="nil"/>
            </w:tcBorders>
            <w:shd w:val="clear" w:color="auto" w:fill="auto"/>
            <w:noWrap/>
            <w:vAlign w:val="bottom"/>
            <w:hideMark/>
          </w:tcPr>
          <w:p w14:paraId="626436CF"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39979876"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07C0CAFA" w14:textId="74B64568"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0A377FB6" w14:textId="19780C35"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0E2B2703" w14:textId="06B60FDB"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288452EB"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776DB704"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471316C1"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425CBF28" w14:textId="77777777" w:rsidR="009C787A" w:rsidRPr="009C787A" w:rsidRDefault="009C787A" w:rsidP="009C787A">
            <w:pPr>
              <w:rPr>
                <w:sz w:val="20"/>
                <w:szCs w:val="20"/>
                <w:lang w:eastAsia="en-GB"/>
              </w:rPr>
            </w:pPr>
          </w:p>
        </w:tc>
      </w:tr>
      <w:tr w:rsidR="009C787A" w:rsidRPr="009C787A" w14:paraId="44408F8B" w14:textId="77777777" w:rsidTr="00230EA3">
        <w:trPr>
          <w:trHeight w:val="300"/>
        </w:trPr>
        <w:tc>
          <w:tcPr>
            <w:tcW w:w="1156" w:type="dxa"/>
            <w:tcBorders>
              <w:top w:val="nil"/>
              <w:left w:val="nil"/>
              <w:bottom w:val="nil"/>
              <w:right w:val="nil"/>
            </w:tcBorders>
            <w:shd w:val="clear" w:color="auto" w:fill="auto"/>
            <w:noWrap/>
            <w:vAlign w:val="bottom"/>
            <w:hideMark/>
          </w:tcPr>
          <w:p w14:paraId="52C71273"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3A1BA277"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51347D28" w14:textId="2EE8C28F"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65B23DC6"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01F8B165"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3CBA28B6"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4CB8B0BA"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64609B8C"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693C2ABD" w14:textId="77777777" w:rsidR="009C787A" w:rsidRPr="009C787A" w:rsidRDefault="009C787A" w:rsidP="009C787A">
            <w:pPr>
              <w:rPr>
                <w:sz w:val="20"/>
                <w:szCs w:val="20"/>
                <w:lang w:eastAsia="en-GB"/>
              </w:rPr>
            </w:pPr>
          </w:p>
        </w:tc>
      </w:tr>
      <w:tr w:rsidR="009C787A" w:rsidRPr="009C787A" w14:paraId="3D8D8AA2" w14:textId="77777777" w:rsidTr="00230EA3">
        <w:trPr>
          <w:trHeight w:val="300"/>
        </w:trPr>
        <w:tc>
          <w:tcPr>
            <w:tcW w:w="1156" w:type="dxa"/>
            <w:tcBorders>
              <w:top w:val="nil"/>
              <w:left w:val="nil"/>
              <w:bottom w:val="nil"/>
              <w:right w:val="nil"/>
            </w:tcBorders>
            <w:shd w:val="clear" w:color="auto" w:fill="auto"/>
            <w:noWrap/>
            <w:vAlign w:val="bottom"/>
            <w:hideMark/>
          </w:tcPr>
          <w:p w14:paraId="7BCF9D23"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66CC3927"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43B98DAC"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407CC6AB"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0DDE5708"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25BD7745"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70954FBB"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2B20A595"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1E7D074B" w14:textId="77777777" w:rsidR="009C787A" w:rsidRPr="009C787A" w:rsidRDefault="009C787A" w:rsidP="009C787A">
            <w:pPr>
              <w:rPr>
                <w:sz w:val="20"/>
                <w:szCs w:val="20"/>
                <w:lang w:eastAsia="en-GB"/>
              </w:rPr>
            </w:pPr>
          </w:p>
        </w:tc>
      </w:tr>
      <w:tr w:rsidR="009C787A" w:rsidRPr="009C787A" w14:paraId="15DDD4F1" w14:textId="77777777" w:rsidTr="00230EA3">
        <w:trPr>
          <w:trHeight w:val="300"/>
        </w:trPr>
        <w:tc>
          <w:tcPr>
            <w:tcW w:w="1156" w:type="dxa"/>
            <w:tcBorders>
              <w:top w:val="nil"/>
              <w:left w:val="nil"/>
              <w:bottom w:val="nil"/>
              <w:right w:val="nil"/>
            </w:tcBorders>
            <w:shd w:val="clear" w:color="auto" w:fill="auto"/>
            <w:noWrap/>
            <w:vAlign w:val="bottom"/>
            <w:hideMark/>
          </w:tcPr>
          <w:p w14:paraId="7A0C4024"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4305965F"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48668690"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20452A2A"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186F5DA9"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0368CC0E"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6668D647"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5EF14D8A"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6A38889D" w14:textId="77777777" w:rsidR="009C787A" w:rsidRPr="009C787A" w:rsidRDefault="009C787A" w:rsidP="009C787A">
            <w:pPr>
              <w:rPr>
                <w:sz w:val="20"/>
                <w:szCs w:val="20"/>
                <w:lang w:eastAsia="en-GB"/>
              </w:rPr>
            </w:pPr>
          </w:p>
        </w:tc>
      </w:tr>
      <w:tr w:rsidR="009C787A" w:rsidRPr="009C787A" w14:paraId="035279EB" w14:textId="77777777" w:rsidTr="00230EA3">
        <w:trPr>
          <w:trHeight w:val="300"/>
        </w:trPr>
        <w:tc>
          <w:tcPr>
            <w:tcW w:w="1156" w:type="dxa"/>
            <w:tcBorders>
              <w:top w:val="nil"/>
              <w:left w:val="nil"/>
              <w:bottom w:val="nil"/>
              <w:right w:val="nil"/>
            </w:tcBorders>
            <w:shd w:val="clear" w:color="auto" w:fill="auto"/>
            <w:noWrap/>
            <w:vAlign w:val="bottom"/>
            <w:hideMark/>
          </w:tcPr>
          <w:p w14:paraId="7A3ED639"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57AD3D25"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2C0F98C6"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6D649FB8"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48505419"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4CB71F78"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283F1703"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17628E75"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3AFFD31B" w14:textId="77777777" w:rsidR="009C787A" w:rsidRPr="009C787A" w:rsidRDefault="009C787A" w:rsidP="009C787A">
            <w:pPr>
              <w:rPr>
                <w:sz w:val="20"/>
                <w:szCs w:val="20"/>
                <w:lang w:eastAsia="en-GB"/>
              </w:rPr>
            </w:pPr>
          </w:p>
        </w:tc>
      </w:tr>
      <w:tr w:rsidR="009C787A" w:rsidRPr="009C787A" w14:paraId="7D3800C7" w14:textId="77777777" w:rsidTr="00230EA3">
        <w:trPr>
          <w:trHeight w:val="300"/>
        </w:trPr>
        <w:tc>
          <w:tcPr>
            <w:tcW w:w="1156" w:type="dxa"/>
            <w:tcBorders>
              <w:top w:val="nil"/>
              <w:left w:val="nil"/>
              <w:bottom w:val="nil"/>
              <w:right w:val="nil"/>
            </w:tcBorders>
            <w:shd w:val="clear" w:color="auto" w:fill="auto"/>
            <w:noWrap/>
            <w:vAlign w:val="bottom"/>
            <w:hideMark/>
          </w:tcPr>
          <w:p w14:paraId="0E1BEE50"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6092208B"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60F76F27"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0F701246"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5979B882"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2DA82C18"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27B05888"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33411BA5"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63CE524B" w14:textId="77777777" w:rsidR="009C787A" w:rsidRPr="009C787A" w:rsidRDefault="009C787A" w:rsidP="009C787A">
            <w:pPr>
              <w:rPr>
                <w:sz w:val="20"/>
                <w:szCs w:val="20"/>
                <w:lang w:eastAsia="en-GB"/>
              </w:rPr>
            </w:pPr>
          </w:p>
        </w:tc>
      </w:tr>
      <w:tr w:rsidR="009C787A" w:rsidRPr="009C787A" w14:paraId="4F829088" w14:textId="77777777" w:rsidTr="00230EA3">
        <w:trPr>
          <w:trHeight w:val="300"/>
        </w:trPr>
        <w:tc>
          <w:tcPr>
            <w:tcW w:w="1156" w:type="dxa"/>
            <w:tcBorders>
              <w:top w:val="nil"/>
              <w:left w:val="nil"/>
              <w:bottom w:val="nil"/>
              <w:right w:val="nil"/>
            </w:tcBorders>
            <w:shd w:val="clear" w:color="auto" w:fill="auto"/>
            <w:noWrap/>
            <w:vAlign w:val="bottom"/>
            <w:hideMark/>
          </w:tcPr>
          <w:p w14:paraId="6882C3F5"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7BA47CF8"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705B36AB"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764D32A2"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0A9C5C14"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2B851C0C"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2C91B55A"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6CE711FD"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77A9FE02" w14:textId="77777777" w:rsidR="009C787A" w:rsidRPr="009C787A" w:rsidRDefault="009C787A" w:rsidP="009C787A">
            <w:pPr>
              <w:rPr>
                <w:sz w:val="20"/>
                <w:szCs w:val="20"/>
                <w:lang w:eastAsia="en-GB"/>
              </w:rPr>
            </w:pPr>
          </w:p>
        </w:tc>
      </w:tr>
      <w:tr w:rsidR="009C787A" w:rsidRPr="009C787A" w14:paraId="076A24BD" w14:textId="77777777" w:rsidTr="00230EA3">
        <w:trPr>
          <w:trHeight w:val="300"/>
        </w:trPr>
        <w:tc>
          <w:tcPr>
            <w:tcW w:w="1156" w:type="dxa"/>
            <w:tcBorders>
              <w:top w:val="nil"/>
              <w:left w:val="nil"/>
              <w:bottom w:val="nil"/>
              <w:right w:val="nil"/>
            </w:tcBorders>
            <w:shd w:val="clear" w:color="auto" w:fill="auto"/>
            <w:noWrap/>
            <w:vAlign w:val="bottom"/>
            <w:hideMark/>
          </w:tcPr>
          <w:p w14:paraId="5EEF8A58"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269B431D"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2D6A6DA7"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66FD6965"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22C13DB5"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6A68FF73"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591CCF8B"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4152EF7F"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25BAB979" w14:textId="77777777" w:rsidR="009C787A" w:rsidRPr="009C787A" w:rsidRDefault="009C787A" w:rsidP="009C787A">
            <w:pPr>
              <w:rPr>
                <w:sz w:val="20"/>
                <w:szCs w:val="20"/>
                <w:lang w:eastAsia="en-GB"/>
              </w:rPr>
            </w:pPr>
          </w:p>
        </w:tc>
      </w:tr>
      <w:tr w:rsidR="009C787A" w:rsidRPr="009C787A" w14:paraId="5957F885" w14:textId="77777777" w:rsidTr="00230EA3">
        <w:trPr>
          <w:trHeight w:val="300"/>
        </w:trPr>
        <w:tc>
          <w:tcPr>
            <w:tcW w:w="1156" w:type="dxa"/>
            <w:tcBorders>
              <w:top w:val="nil"/>
              <w:left w:val="nil"/>
              <w:bottom w:val="nil"/>
              <w:right w:val="nil"/>
            </w:tcBorders>
            <w:shd w:val="clear" w:color="auto" w:fill="auto"/>
            <w:noWrap/>
            <w:vAlign w:val="bottom"/>
            <w:hideMark/>
          </w:tcPr>
          <w:p w14:paraId="0E10089B"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1826E0A7"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26851EF1"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5C00C6D6"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24D8DDEE"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2EC6B34D"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17D96186"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097F0F46"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6A79AFBE" w14:textId="77777777" w:rsidR="009C787A" w:rsidRPr="009C787A" w:rsidRDefault="009C787A" w:rsidP="009C787A">
            <w:pPr>
              <w:rPr>
                <w:sz w:val="20"/>
                <w:szCs w:val="20"/>
                <w:lang w:eastAsia="en-GB"/>
              </w:rPr>
            </w:pPr>
          </w:p>
        </w:tc>
      </w:tr>
      <w:tr w:rsidR="009C787A" w:rsidRPr="009C787A" w14:paraId="5FAC7FF2" w14:textId="77777777" w:rsidTr="00230EA3">
        <w:trPr>
          <w:trHeight w:val="300"/>
        </w:trPr>
        <w:tc>
          <w:tcPr>
            <w:tcW w:w="1156" w:type="dxa"/>
            <w:tcBorders>
              <w:top w:val="nil"/>
              <w:left w:val="nil"/>
              <w:bottom w:val="nil"/>
              <w:right w:val="nil"/>
            </w:tcBorders>
            <w:shd w:val="clear" w:color="auto" w:fill="auto"/>
            <w:noWrap/>
            <w:vAlign w:val="bottom"/>
            <w:hideMark/>
          </w:tcPr>
          <w:p w14:paraId="1EE5E0C2"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73EC2F2A"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46DA6368"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43245E14"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653A022D"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7D725B2D"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2720BD98"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2E162798"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22F9AE9D" w14:textId="77777777" w:rsidR="009C787A" w:rsidRPr="009C787A" w:rsidRDefault="009C787A" w:rsidP="009C787A">
            <w:pPr>
              <w:rPr>
                <w:sz w:val="20"/>
                <w:szCs w:val="20"/>
                <w:lang w:eastAsia="en-GB"/>
              </w:rPr>
            </w:pPr>
          </w:p>
        </w:tc>
      </w:tr>
      <w:tr w:rsidR="009C787A" w:rsidRPr="009C787A" w14:paraId="266FF5D4" w14:textId="77777777" w:rsidTr="00230EA3">
        <w:trPr>
          <w:trHeight w:val="300"/>
        </w:trPr>
        <w:tc>
          <w:tcPr>
            <w:tcW w:w="1156" w:type="dxa"/>
            <w:tcBorders>
              <w:top w:val="nil"/>
              <w:left w:val="nil"/>
              <w:bottom w:val="nil"/>
              <w:right w:val="nil"/>
            </w:tcBorders>
            <w:shd w:val="clear" w:color="auto" w:fill="auto"/>
            <w:noWrap/>
            <w:vAlign w:val="bottom"/>
            <w:hideMark/>
          </w:tcPr>
          <w:p w14:paraId="77B5489E"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00AFD036"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73D35000" w14:textId="4D2EF17D"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0CB10C89" w14:textId="3C71717D"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7F3A9E6F"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06DD1126"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69E785FD"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720C3B09"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5A41B956" w14:textId="77777777" w:rsidR="009C787A" w:rsidRPr="009C787A" w:rsidRDefault="009C787A" w:rsidP="009C787A">
            <w:pPr>
              <w:rPr>
                <w:sz w:val="20"/>
                <w:szCs w:val="20"/>
                <w:lang w:eastAsia="en-GB"/>
              </w:rPr>
            </w:pPr>
          </w:p>
        </w:tc>
      </w:tr>
      <w:tr w:rsidR="009C787A" w:rsidRPr="009C787A" w14:paraId="2763BA8A" w14:textId="77777777" w:rsidTr="00230EA3">
        <w:trPr>
          <w:trHeight w:val="80"/>
        </w:trPr>
        <w:tc>
          <w:tcPr>
            <w:tcW w:w="1156" w:type="dxa"/>
            <w:tcBorders>
              <w:top w:val="nil"/>
              <w:left w:val="nil"/>
              <w:bottom w:val="nil"/>
              <w:right w:val="nil"/>
            </w:tcBorders>
            <w:shd w:val="clear" w:color="auto" w:fill="auto"/>
            <w:noWrap/>
            <w:vAlign w:val="bottom"/>
            <w:hideMark/>
          </w:tcPr>
          <w:p w14:paraId="30369AD6"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39DECEE5"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33B40826"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1CA9754B"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2C058FC5"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6C694404"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1D634A49"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05259DAD"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0F1EB072" w14:textId="77777777" w:rsidR="009C787A" w:rsidRPr="009C787A" w:rsidRDefault="009C787A" w:rsidP="009C787A">
            <w:pPr>
              <w:rPr>
                <w:sz w:val="20"/>
                <w:szCs w:val="20"/>
                <w:lang w:eastAsia="en-GB"/>
              </w:rPr>
            </w:pPr>
          </w:p>
        </w:tc>
      </w:tr>
      <w:tr w:rsidR="009C787A" w:rsidRPr="009C787A" w14:paraId="4ED4327D" w14:textId="77777777" w:rsidTr="00230EA3">
        <w:trPr>
          <w:trHeight w:val="300"/>
        </w:trPr>
        <w:tc>
          <w:tcPr>
            <w:tcW w:w="1156" w:type="dxa"/>
            <w:tcBorders>
              <w:top w:val="nil"/>
              <w:left w:val="nil"/>
              <w:bottom w:val="nil"/>
              <w:right w:val="nil"/>
            </w:tcBorders>
            <w:shd w:val="clear" w:color="auto" w:fill="auto"/>
            <w:noWrap/>
            <w:vAlign w:val="bottom"/>
            <w:hideMark/>
          </w:tcPr>
          <w:p w14:paraId="37F811A8"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42CA257C"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600CDC83"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68747EF4" w14:textId="47E6D96D"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58375006" w14:textId="671BA073" w:rsidR="009C787A" w:rsidRPr="009C787A" w:rsidRDefault="00230EA3" w:rsidP="009C787A">
            <w:pPr>
              <w:jc w:val="center"/>
              <w:rPr>
                <w:sz w:val="20"/>
                <w:szCs w:val="20"/>
                <w:lang w:eastAsia="en-GB"/>
              </w:rPr>
            </w:pPr>
            <w:r w:rsidRPr="009C787A">
              <w:rPr>
                <w:rFonts w:ascii="Calibri" w:hAnsi="Calibri" w:cs="Calibri"/>
                <w:i/>
                <w:iCs/>
                <w:noProof/>
                <w:color w:val="000000"/>
                <w:sz w:val="22"/>
                <w:szCs w:val="22"/>
                <w:lang w:eastAsia="en-GB"/>
              </w:rPr>
              <w:drawing>
                <wp:anchor distT="0" distB="0" distL="114300" distR="114300" simplePos="0" relativeHeight="251658240" behindDoc="0" locked="0" layoutInCell="1" allowOverlap="1" wp14:anchorId="29C22F42" wp14:editId="3623F4B9">
                  <wp:simplePos x="0" y="0"/>
                  <wp:positionH relativeFrom="column">
                    <wp:posOffset>-4244340</wp:posOffset>
                  </wp:positionH>
                  <wp:positionV relativeFrom="paragraph">
                    <wp:posOffset>-534035</wp:posOffset>
                  </wp:positionV>
                  <wp:extent cx="9039225" cy="1647825"/>
                  <wp:effectExtent l="0" t="0" r="0" b="0"/>
                  <wp:wrapNone/>
                  <wp:docPr id="3" name="Picture 3">
                    <a:extLst xmlns:a="http://schemas.openxmlformats.org/drawingml/2006/main">
                      <a:ext uri="{FF2B5EF4-FFF2-40B4-BE49-F238E27FC236}">
                        <a16:creationId xmlns:a16="http://schemas.microsoft.com/office/drawing/2014/main" id="{14E7134F-746F-40EA-8395-6854D1A1293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E7134F-746F-40EA-8395-6854D1A12933}"/>
                              </a:ext>
                            </a:extLst>
                          </pic:cNvPr>
                          <pic:cNvPicPr>
                            <a:picLocks noChangeAspect="1"/>
                          </pic:cNvPicPr>
                        </pic:nvPicPr>
                        <pic:blipFill>
                          <a:blip r:embed="rId10"/>
                          <a:stretch>
                            <a:fillRect/>
                          </a:stretch>
                        </pic:blipFill>
                        <pic:spPr>
                          <a:xfrm>
                            <a:off x="0" y="0"/>
                            <a:ext cx="9039225" cy="1647825"/>
                          </a:xfrm>
                          <a:prstGeom prst="rect">
                            <a:avLst/>
                          </a:prstGeom>
                          <a:noFill/>
                          <a:ln cap="flat">
                            <a:noFill/>
                          </a:ln>
                        </pic:spPr>
                      </pic:pic>
                    </a:graphicData>
                  </a:graphic>
                  <wp14:sizeRelH relativeFrom="page">
                    <wp14:pctWidth>0</wp14:pctWidth>
                  </wp14:sizeRelH>
                  <wp14:sizeRelV relativeFrom="page">
                    <wp14:pctHeight>0</wp14:pctHeight>
                  </wp14:sizeRelV>
                </wp:anchor>
              </w:drawing>
            </w:r>
          </w:p>
        </w:tc>
        <w:tc>
          <w:tcPr>
            <w:tcW w:w="2488" w:type="dxa"/>
            <w:tcBorders>
              <w:top w:val="nil"/>
              <w:left w:val="nil"/>
              <w:bottom w:val="nil"/>
              <w:right w:val="nil"/>
            </w:tcBorders>
            <w:shd w:val="clear" w:color="auto" w:fill="auto"/>
            <w:noWrap/>
            <w:vAlign w:val="bottom"/>
            <w:hideMark/>
          </w:tcPr>
          <w:p w14:paraId="5D05D9E8"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4485906B"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53022B5E"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15468E77" w14:textId="77777777" w:rsidR="009C787A" w:rsidRPr="009C787A" w:rsidRDefault="009C787A" w:rsidP="009C787A">
            <w:pPr>
              <w:rPr>
                <w:sz w:val="20"/>
                <w:szCs w:val="20"/>
                <w:lang w:eastAsia="en-GB"/>
              </w:rPr>
            </w:pPr>
          </w:p>
        </w:tc>
      </w:tr>
      <w:tr w:rsidR="009C787A" w:rsidRPr="009C787A" w14:paraId="16357BB3" w14:textId="77777777" w:rsidTr="00230EA3">
        <w:trPr>
          <w:trHeight w:val="300"/>
        </w:trPr>
        <w:tc>
          <w:tcPr>
            <w:tcW w:w="1156" w:type="dxa"/>
            <w:tcBorders>
              <w:top w:val="nil"/>
              <w:left w:val="nil"/>
              <w:bottom w:val="nil"/>
              <w:right w:val="nil"/>
            </w:tcBorders>
            <w:shd w:val="clear" w:color="auto" w:fill="auto"/>
            <w:noWrap/>
            <w:vAlign w:val="bottom"/>
            <w:hideMark/>
          </w:tcPr>
          <w:p w14:paraId="3DA1B549" w14:textId="5E43310B"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7FB47D1E"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4A30F2AA"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52DA4CE2" w14:textId="2B464249"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1BC44DE0"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54EC40B2"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067AE0F5"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3314C6E2"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3F1EA890" w14:textId="77777777" w:rsidR="009C787A" w:rsidRPr="009C787A" w:rsidRDefault="009C787A" w:rsidP="009C787A">
            <w:pPr>
              <w:rPr>
                <w:sz w:val="20"/>
                <w:szCs w:val="20"/>
                <w:lang w:eastAsia="en-GB"/>
              </w:rPr>
            </w:pPr>
          </w:p>
        </w:tc>
      </w:tr>
      <w:tr w:rsidR="009C787A" w:rsidRPr="009C787A" w14:paraId="14B7804A" w14:textId="77777777" w:rsidTr="00230EA3">
        <w:trPr>
          <w:trHeight w:val="300"/>
        </w:trPr>
        <w:tc>
          <w:tcPr>
            <w:tcW w:w="1156" w:type="dxa"/>
            <w:tcBorders>
              <w:top w:val="nil"/>
              <w:left w:val="nil"/>
              <w:bottom w:val="nil"/>
              <w:right w:val="nil"/>
            </w:tcBorders>
            <w:shd w:val="clear" w:color="auto" w:fill="auto"/>
            <w:noWrap/>
            <w:vAlign w:val="bottom"/>
            <w:hideMark/>
          </w:tcPr>
          <w:p w14:paraId="1CD73E46"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087CB868"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33BB315E"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2F61B6D8"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52B05230"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514DCD7C"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30D0E3EA"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58C467FD"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01D648E7" w14:textId="77777777" w:rsidR="009C787A" w:rsidRPr="009C787A" w:rsidRDefault="009C787A" w:rsidP="009C787A">
            <w:pPr>
              <w:rPr>
                <w:sz w:val="20"/>
                <w:szCs w:val="20"/>
                <w:lang w:eastAsia="en-GB"/>
              </w:rPr>
            </w:pPr>
          </w:p>
        </w:tc>
      </w:tr>
      <w:tr w:rsidR="00230EA3" w:rsidRPr="009C787A" w14:paraId="1B1A6BEF" w14:textId="77777777" w:rsidTr="00230EA3">
        <w:trPr>
          <w:gridAfter w:val="7"/>
          <w:wAfter w:w="11356" w:type="dxa"/>
          <w:trHeight w:val="80"/>
        </w:trPr>
        <w:tc>
          <w:tcPr>
            <w:tcW w:w="1156" w:type="dxa"/>
            <w:tcBorders>
              <w:top w:val="nil"/>
              <w:left w:val="nil"/>
              <w:bottom w:val="nil"/>
              <w:right w:val="nil"/>
            </w:tcBorders>
            <w:shd w:val="clear" w:color="auto" w:fill="auto"/>
            <w:noWrap/>
            <w:vAlign w:val="bottom"/>
            <w:hideMark/>
          </w:tcPr>
          <w:p w14:paraId="5EC15D77" w14:textId="77777777" w:rsidR="00230EA3" w:rsidRPr="009C787A" w:rsidRDefault="00230EA3" w:rsidP="009C787A">
            <w:pPr>
              <w:rPr>
                <w:i/>
                <w:iCs/>
                <w:sz w:val="20"/>
                <w:szCs w:val="20"/>
                <w:lang w:eastAsia="en-GB"/>
              </w:rPr>
            </w:pPr>
          </w:p>
        </w:tc>
        <w:tc>
          <w:tcPr>
            <w:tcW w:w="956" w:type="dxa"/>
            <w:tcBorders>
              <w:top w:val="nil"/>
              <w:left w:val="nil"/>
              <w:bottom w:val="nil"/>
              <w:right w:val="nil"/>
            </w:tcBorders>
            <w:shd w:val="clear" w:color="auto" w:fill="auto"/>
            <w:noWrap/>
            <w:vAlign w:val="bottom"/>
            <w:hideMark/>
          </w:tcPr>
          <w:p w14:paraId="5737AEE5" w14:textId="77777777" w:rsidR="00230EA3" w:rsidRPr="009C787A" w:rsidRDefault="00230EA3" w:rsidP="009C787A">
            <w:pPr>
              <w:jc w:val="center"/>
              <w:rPr>
                <w:sz w:val="20"/>
                <w:szCs w:val="20"/>
                <w:lang w:eastAsia="en-GB"/>
              </w:rPr>
            </w:pPr>
          </w:p>
        </w:tc>
        <w:tc>
          <w:tcPr>
            <w:tcW w:w="976" w:type="dxa"/>
            <w:gridSpan w:val="2"/>
            <w:tcBorders>
              <w:top w:val="nil"/>
              <w:left w:val="nil"/>
              <w:bottom w:val="nil"/>
              <w:right w:val="nil"/>
            </w:tcBorders>
            <w:shd w:val="clear" w:color="auto" w:fill="auto"/>
            <w:noWrap/>
            <w:vAlign w:val="bottom"/>
            <w:hideMark/>
          </w:tcPr>
          <w:p w14:paraId="0E3D59C4" w14:textId="77777777" w:rsidR="00230EA3" w:rsidRPr="009C787A" w:rsidRDefault="00230EA3"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62A97C82" w14:textId="77777777" w:rsidR="00230EA3" w:rsidRPr="009C787A" w:rsidRDefault="00230EA3" w:rsidP="009C787A">
            <w:pPr>
              <w:rPr>
                <w:sz w:val="20"/>
                <w:szCs w:val="20"/>
                <w:lang w:eastAsia="en-GB"/>
              </w:rPr>
            </w:pPr>
          </w:p>
        </w:tc>
      </w:tr>
      <w:tr w:rsidR="009C787A" w:rsidRPr="009C787A" w14:paraId="700EF175" w14:textId="77777777" w:rsidTr="00230EA3">
        <w:trPr>
          <w:trHeight w:val="300"/>
        </w:trPr>
        <w:tc>
          <w:tcPr>
            <w:tcW w:w="1156" w:type="dxa"/>
            <w:tcBorders>
              <w:top w:val="nil"/>
              <w:left w:val="nil"/>
              <w:bottom w:val="nil"/>
              <w:right w:val="nil"/>
            </w:tcBorders>
            <w:shd w:val="clear" w:color="auto" w:fill="auto"/>
            <w:noWrap/>
            <w:vAlign w:val="bottom"/>
            <w:hideMark/>
          </w:tcPr>
          <w:p w14:paraId="5FAB6818"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4DC54A5E"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24C2D656"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61A56114"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208A332E" w14:textId="77777777" w:rsidR="009C787A" w:rsidRPr="009C787A" w:rsidRDefault="009C787A" w:rsidP="00230EA3">
            <w:pPr>
              <w:rPr>
                <w:sz w:val="20"/>
                <w:szCs w:val="20"/>
                <w:lang w:eastAsia="en-GB"/>
              </w:rPr>
            </w:pPr>
          </w:p>
        </w:tc>
        <w:tc>
          <w:tcPr>
            <w:tcW w:w="2488" w:type="dxa"/>
            <w:tcBorders>
              <w:top w:val="nil"/>
              <w:left w:val="nil"/>
              <w:bottom w:val="nil"/>
              <w:right w:val="nil"/>
            </w:tcBorders>
            <w:shd w:val="clear" w:color="auto" w:fill="auto"/>
            <w:noWrap/>
            <w:vAlign w:val="bottom"/>
            <w:hideMark/>
          </w:tcPr>
          <w:p w14:paraId="70DA294D"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7C6F54A6"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560F50E0"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249E82DC" w14:textId="77777777" w:rsidR="009C787A" w:rsidRPr="009C787A" w:rsidRDefault="009C787A" w:rsidP="009C787A">
            <w:pPr>
              <w:rPr>
                <w:sz w:val="20"/>
                <w:szCs w:val="20"/>
                <w:lang w:eastAsia="en-GB"/>
              </w:rPr>
            </w:pPr>
          </w:p>
        </w:tc>
      </w:tr>
      <w:tr w:rsidR="009C787A" w:rsidRPr="009C787A" w14:paraId="54B71375" w14:textId="77777777" w:rsidTr="00230EA3">
        <w:trPr>
          <w:trHeight w:val="300"/>
        </w:trPr>
        <w:tc>
          <w:tcPr>
            <w:tcW w:w="1156" w:type="dxa"/>
            <w:tcBorders>
              <w:top w:val="nil"/>
              <w:left w:val="nil"/>
              <w:bottom w:val="nil"/>
              <w:right w:val="nil"/>
            </w:tcBorders>
            <w:shd w:val="clear" w:color="auto" w:fill="auto"/>
            <w:noWrap/>
            <w:vAlign w:val="bottom"/>
            <w:hideMark/>
          </w:tcPr>
          <w:p w14:paraId="085216E9"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5045906E"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17C2B71C"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23F77D46"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688DA092"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1C55FF72"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2A357C4D"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60EE5F2D"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33C62CF2" w14:textId="77777777" w:rsidR="009C787A" w:rsidRPr="009C787A" w:rsidRDefault="009C787A" w:rsidP="009C787A">
            <w:pPr>
              <w:rPr>
                <w:sz w:val="20"/>
                <w:szCs w:val="20"/>
                <w:lang w:eastAsia="en-GB"/>
              </w:rPr>
            </w:pPr>
          </w:p>
        </w:tc>
      </w:tr>
      <w:tr w:rsidR="009C787A" w:rsidRPr="009C787A" w14:paraId="1106A7B8" w14:textId="77777777" w:rsidTr="00230EA3">
        <w:trPr>
          <w:trHeight w:val="300"/>
        </w:trPr>
        <w:tc>
          <w:tcPr>
            <w:tcW w:w="1156" w:type="dxa"/>
            <w:tcBorders>
              <w:top w:val="nil"/>
              <w:left w:val="nil"/>
              <w:bottom w:val="nil"/>
              <w:right w:val="nil"/>
            </w:tcBorders>
            <w:shd w:val="clear" w:color="auto" w:fill="auto"/>
            <w:noWrap/>
            <w:vAlign w:val="bottom"/>
            <w:hideMark/>
          </w:tcPr>
          <w:p w14:paraId="0E725DA7"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547F8398"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3AE83357"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79065144"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0268948B"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01174F46"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7648DB70"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64175290"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6DC74749" w14:textId="77777777" w:rsidR="009C787A" w:rsidRPr="009C787A" w:rsidRDefault="009C787A" w:rsidP="009C787A">
            <w:pPr>
              <w:rPr>
                <w:sz w:val="20"/>
                <w:szCs w:val="20"/>
                <w:lang w:eastAsia="en-GB"/>
              </w:rPr>
            </w:pPr>
          </w:p>
        </w:tc>
      </w:tr>
      <w:tr w:rsidR="009C787A" w:rsidRPr="009C787A" w14:paraId="1581E773" w14:textId="77777777" w:rsidTr="00230EA3">
        <w:trPr>
          <w:trHeight w:val="300"/>
        </w:trPr>
        <w:tc>
          <w:tcPr>
            <w:tcW w:w="1156" w:type="dxa"/>
            <w:tcBorders>
              <w:top w:val="nil"/>
              <w:left w:val="nil"/>
              <w:bottom w:val="nil"/>
              <w:right w:val="nil"/>
            </w:tcBorders>
            <w:shd w:val="clear" w:color="auto" w:fill="auto"/>
            <w:noWrap/>
            <w:vAlign w:val="bottom"/>
            <w:hideMark/>
          </w:tcPr>
          <w:p w14:paraId="475CFC69"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554C1552"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62DAC813"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7E3A6035"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2089D342"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627A4425"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07952FFD"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015EA9A6"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279EE347" w14:textId="77777777" w:rsidR="009C787A" w:rsidRPr="009C787A" w:rsidRDefault="009C787A" w:rsidP="009C787A">
            <w:pPr>
              <w:rPr>
                <w:sz w:val="20"/>
                <w:szCs w:val="20"/>
                <w:lang w:eastAsia="en-GB"/>
              </w:rPr>
            </w:pPr>
          </w:p>
        </w:tc>
      </w:tr>
      <w:tr w:rsidR="009C787A" w:rsidRPr="009C787A" w14:paraId="098772A2" w14:textId="77777777" w:rsidTr="00230EA3">
        <w:trPr>
          <w:trHeight w:val="300"/>
        </w:trPr>
        <w:tc>
          <w:tcPr>
            <w:tcW w:w="1156" w:type="dxa"/>
            <w:tcBorders>
              <w:top w:val="nil"/>
              <w:left w:val="nil"/>
              <w:bottom w:val="nil"/>
              <w:right w:val="nil"/>
            </w:tcBorders>
            <w:shd w:val="clear" w:color="auto" w:fill="auto"/>
            <w:noWrap/>
            <w:vAlign w:val="bottom"/>
            <w:hideMark/>
          </w:tcPr>
          <w:p w14:paraId="3398DECA"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0AA7A977"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5D1CED4B"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39C83B23"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51918AA0"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577FFEF4"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6464C6E2"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092EA9B1"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5E3099C1" w14:textId="77777777" w:rsidR="009C787A" w:rsidRPr="009C787A" w:rsidRDefault="009C787A" w:rsidP="009C787A">
            <w:pPr>
              <w:rPr>
                <w:sz w:val="20"/>
                <w:szCs w:val="20"/>
                <w:lang w:eastAsia="en-GB"/>
              </w:rPr>
            </w:pPr>
          </w:p>
        </w:tc>
      </w:tr>
      <w:tr w:rsidR="009C787A" w:rsidRPr="009C787A" w14:paraId="10BF12DC" w14:textId="77777777" w:rsidTr="00230EA3">
        <w:trPr>
          <w:trHeight w:val="300"/>
        </w:trPr>
        <w:tc>
          <w:tcPr>
            <w:tcW w:w="1156" w:type="dxa"/>
            <w:tcBorders>
              <w:top w:val="nil"/>
              <w:left w:val="nil"/>
              <w:bottom w:val="nil"/>
              <w:right w:val="nil"/>
            </w:tcBorders>
            <w:shd w:val="clear" w:color="auto" w:fill="auto"/>
            <w:noWrap/>
            <w:vAlign w:val="bottom"/>
            <w:hideMark/>
          </w:tcPr>
          <w:p w14:paraId="2C456B72"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7E37CFE6"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3E2FA271"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44779481"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3A88EF55"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32525AE2"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1C756320"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5E687FFD"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6A03040B" w14:textId="77777777" w:rsidR="009C787A" w:rsidRPr="009C787A" w:rsidRDefault="009C787A" w:rsidP="009C787A">
            <w:pPr>
              <w:rPr>
                <w:sz w:val="20"/>
                <w:szCs w:val="20"/>
                <w:lang w:eastAsia="en-GB"/>
              </w:rPr>
            </w:pPr>
          </w:p>
        </w:tc>
      </w:tr>
      <w:tr w:rsidR="009C787A" w:rsidRPr="009C787A" w14:paraId="22836028" w14:textId="77777777" w:rsidTr="00230EA3">
        <w:trPr>
          <w:trHeight w:val="300"/>
        </w:trPr>
        <w:tc>
          <w:tcPr>
            <w:tcW w:w="1156" w:type="dxa"/>
            <w:tcBorders>
              <w:top w:val="nil"/>
              <w:left w:val="nil"/>
              <w:bottom w:val="nil"/>
              <w:right w:val="nil"/>
            </w:tcBorders>
            <w:shd w:val="clear" w:color="auto" w:fill="auto"/>
            <w:noWrap/>
            <w:vAlign w:val="bottom"/>
            <w:hideMark/>
          </w:tcPr>
          <w:p w14:paraId="0D4334E0"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66503CA1"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2F32E2BA"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4E30C52C"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40090D63"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36537817"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3B32DE20"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29804E50"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3A4920FD" w14:textId="77777777" w:rsidR="009C787A" w:rsidRPr="009C787A" w:rsidRDefault="009C787A" w:rsidP="009C787A">
            <w:pPr>
              <w:rPr>
                <w:sz w:val="20"/>
                <w:szCs w:val="20"/>
                <w:lang w:eastAsia="en-GB"/>
              </w:rPr>
            </w:pPr>
          </w:p>
        </w:tc>
      </w:tr>
      <w:tr w:rsidR="009C787A" w:rsidRPr="009C787A" w14:paraId="5C95C44A" w14:textId="77777777" w:rsidTr="00230EA3">
        <w:trPr>
          <w:trHeight w:val="300"/>
        </w:trPr>
        <w:tc>
          <w:tcPr>
            <w:tcW w:w="1156" w:type="dxa"/>
            <w:tcBorders>
              <w:top w:val="nil"/>
              <w:left w:val="nil"/>
              <w:bottom w:val="nil"/>
              <w:right w:val="nil"/>
            </w:tcBorders>
            <w:shd w:val="clear" w:color="auto" w:fill="auto"/>
            <w:noWrap/>
            <w:vAlign w:val="bottom"/>
            <w:hideMark/>
          </w:tcPr>
          <w:p w14:paraId="250C94A2"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6EAEC3DF"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419D249E"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44929CBC"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4793C23F"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0A8FBE96"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478F2FD9"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5B2B69E1"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2B89B29C" w14:textId="77777777" w:rsidR="009C787A" w:rsidRPr="009C787A" w:rsidRDefault="009C787A" w:rsidP="009C787A">
            <w:pPr>
              <w:rPr>
                <w:sz w:val="20"/>
                <w:szCs w:val="20"/>
                <w:lang w:eastAsia="en-GB"/>
              </w:rPr>
            </w:pPr>
          </w:p>
        </w:tc>
      </w:tr>
      <w:tr w:rsidR="009C787A" w:rsidRPr="009C787A" w14:paraId="6A3F6137" w14:textId="77777777" w:rsidTr="00230EA3">
        <w:trPr>
          <w:trHeight w:val="300"/>
        </w:trPr>
        <w:tc>
          <w:tcPr>
            <w:tcW w:w="1156" w:type="dxa"/>
            <w:tcBorders>
              <w:top w:val="nil"/>
              <w:left w:val="nil"/>
              <w:bottom w:val="nil"/>
              <w:right w:val="nil"/>
            </w:tcBorders>
            <w:shd w:val="clear" w:color="auto" w:fill="auto"/>
            <w:noWrap/>
            <w:vAlign w:val="bottom"/>
            <w:hideMark/>
          </w:tcPr>
          <w:p w14:paraId="78983EDE"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03B0D1C0"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316B530C"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7D5DB1D9"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0E7CBE68"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62A156E6"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628F9B75"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3A4BB28B"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050D4C93" w14:textId="77777777" w:rsidR="009C787A" w:rsidRPr="009C787A" w:rsidRDefault="009C787A" w:rsidP="009C787A">
            <w:pPr>
              <w:rPr>
                <w:sz w:val="20"/>
                <w:szCs w:val="20"/>
                <w:lang w:eastAsia="en-GB"/>
              </w:rPr>
            </w:pPr>
          </w:p>
        </w:tc>
      </w:tr>
      <w:tr w:rsidR="009C787A" w:rsidRPr="009C787A" w14:paraId="21A7CB2D" w14:textId="77777777" w:rsidTr="00230EA3">
        <w:trPr>
          <w:trHeight w:val="300"/>
        </w:trPr>
        <w:tc>
          <w:tcPr>
            <w:tcW w:w="1156" w:type="dxa"/>
            <w:tcBorders>
              <w:top w:val="nil"/>
              <w:left w:val="nil"/>
              <w:bottom w:val="nil"/>
              <w:right w:val="nil"/>
            </w:tcBorders>
            <w:shd w:val="clear" w:color="auto" w:fill="auto"/>
            <w:noWrap/>
            <w:vAlign w:val="bottom"/>
            <w:hideMark/>
          </w:tcPr>
          <w:p w14:paraId="1C817591"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2D87F572"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53DFF1FA"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5152DC4F"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72DAB064"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4AADE988"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0CE4F454"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467DFFE6"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6ACEFC09" w14:textId="77777777" w:rsidR="009C787A" w:rsidRPr="009C787A" w:rsidRDefault="009C787A" w:rsidP="009C787A">
            <w:pPr>
              <w:rPr>
                <w:sz w:val="20"/>
                <w:szCs w:val="20"/>
                <w:lang w:eastAsia="en-GB"/>
              </w:rPr>
            </w:pPr>
          </w:p>
        </w:tc>
      </w:tr>
      <w:tr w:rsidR="009C787A" w:rsidRPr="009C787A" w14:paraId="08C33B50" w14:textId="77777777" w:rsidTr="00230EA3">
        <w:trPr>
          <w:trHeight w:val="300"/>
        </w:trPr>
        <w:tc>
          <w:tcPr>
            <w:tcW w:w="1156" w:type="dxa"/>
            <w:tcBorders>
              <w:top w:val="nil"/>
              <w:left w:val="nil"/>
              <w:bottom w:val="nil"/>
              <w:right w:val="nil"/>
            </w:tcBorders>
            <w:shd w:val="clear" w:color="auto" w:fill="auto"/>
            <w:noWrap/>
            <w:vAlign w:val="bottom"/>
            <w:hideMark/>
          </w:tcPr>
          <w:p w14:paraId="3D2A3206"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16CDDE42"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72D447CA"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54D30AF7"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3F5885DD"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42144AD9"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1F883F53"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48F21A7C"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0AEEDDE4" w14:textId="77777777" w:rsidR="009C787A" w:rsidRPr="009C787A" w:rsidRDefault="009C787A" w:rsidP="009C787A">
            <w:pPr>
              <w:rPr>
                <w:sz w:val="20"/>
                <w:szCs w:val="20"/>
                <w:lang w:eastAsia="en-GB"/>
              </w:rPr>
            </w:pPr>
          </w:p>
        </w:tc>
      </w:tr>
      <w:tr w:rsidR="009C787A" w:rsidRPr="009C787A" w14:paraId="3EA7CE48" w14:textId="77777777" w:rsidTr="00230EA3">
        <w:trPr>
          <w:trHeight w:val="300"/>
        </w:trPr>
        <w:tc>
          <w:tcPr>
            <w:tcW w:w="1156" w:type="dxa"/>
            <w:tcBorders>
              <w:top w:val="nil"/>
              <w:left w:val="nil"/>
              <w:bottom w:val="nil"/>
              <w:right w:val="nil"/>
            </w:tcBorders>
            <w:shd w:val="clear" w:color="auto" w:fill="auto"/>
            <w:noWrap/>
            <w:vAlign w:val="bottom"/>
            <w:hideMark/>
          </w:tcPr>
          <w:p w14:paraId="44C72A7A"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27B56FED"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76939642"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16F866E7"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52906862"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090167D9"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15F9A70F"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258A98E8"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5118C76F" w14:textId="77777777" w:rsidR="009C787A" w:rsidRPr="009C787A" w:rsidRDefault="009C787A" w:rsidP="009C787A">
            <w:pPr>
              <w:rPr>
                <w:sz w:val="20"/>
                <w:szCs w:val="20"/>
                <w:lang w:eastAsia="en-GB"/>
              </w:rPr>
            </w:pPr>
          </w:p>
        </w:tc>
      </w:tr>
      <w:tr w:rsidR="009C787A" w:rsidRPr="009C787A" w14:paraId="3BE406DE" w14:textId="77777777" w:rsidTr="00230EA3">
        <w:trPr>
          <w:trHeight w:val="300"/>
        </w:trPr>
        <w:tc>
          <w:tcPr>
            <w:tcW w:w="1156" w:type="dxa"/>
            <w:tcBorders>
              <w:top w:val="nil"/>
              <w:left w:val="nil"/>
              <w:bottom w:val="nil"/>
              <w:right w:val="nil"/>
            </w:tcBorders>
            <w:shd w:val="clear" w:color="auto" w:fill="auto"/>
            <w:noWrap/>
            <w:vAlign w:val="bottom"/>
            <w:hideMark/>
          </w:tcPr>
          <w:p w14:paraId="46A17BA5"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3C113A77"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7BFCB2AE"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285FBA0B"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7B710325"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3992A9C3"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4A87797A"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4A4C1CC7"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64F8E7DD" w14:textId="77777777" w:rsidR="009C787A" w:rsidRPr="009C787A" w:rsidRDefault="009C787A" w:rsidP="009C787A">
            <w:pPr>
              <w:rPr>
                <w:sz w:val="20"/>
                <w:szCs w:val="20"/>
                <w:lang w:eastAsia="en-GB"/>
              </w:rPr>
            </w:pPr>
          </w:p>
        </w:tc>
      </w:tr>
      <w:tr w:rsidR="009C787A" w:rsidRPr="009C787A" w14:paraId="06D22331" w14:textId="77777777" w:rsidTr="00230EA3">
        <w:trPr>
          <w:trHeight w:val="300"/>
        </w:trPr>
        <w:tc>
          <w:tcPr>
            <w:tcW w:w="1156" w:type="dxa"/>
            <w:tcBorders>
              <w:top w:val="nil"/>
              <w:left w:val="nil"/>
              <w:bottom w:val="nil"/>
              <w:right w:val="nil"/>
            </w:tcBorders>
            <w:shd w:val="clear" w:color="auto" w:fill="auto"/>
            <w:noWrap/>
            <w:vAlign w:val="bottom"/>
            <w:hideMark/>
          </w:tcPr>
          <w:p w14:paraId="35E8369C"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2883CED9"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63A31BF1"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0373E6D6"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106B6401"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02E8400D"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22EDE35A"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1B37C91E"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462B5113" w14:textId="77777777" w:rsidR="009C787A" w:rsidRPr="009C787A" w:rsidRDefault="009C787A" w:rsidP="009C787A">
            <w:pPr>
              <w:rPr>
                <w:sz w:val="20"/>
                <w:szCs w:val="20"/>
                <w:lang w:eastAsia="en-GB"/>
              </w:rPr>
            </w:pPr>
          </w:p>
        </w:tc>
      </w:tr>
      <w:tr w:rsidR="009C787A" w:rsidRPr="009C787A" w14:paraId="52FDA80C" w14:textId="77777777" w:rsidTr="00230EA3">
        <w:trPr>
          <w:trHeight w:val="300"/>
        </w:trPr>
        <w:tc>
          <w:tcPr>
            <w:tcW w:w="1156" w:type="dxa"/>
            <w:tcBorders>
              <w:top w:val="nil"/>
              <w:left w:val="nil"/>
              <w:bottom w:val="nil"/>
              <w:right w:val="nil"/>
            </w:tcBorders>
            <w:shd w:val="clear" w:color="auto" w:fill="auto"/>
            <w:noWrap/>
            <w:vAlign w:val="bottom"/>
            <w:hideMark/>
          </w:tcPr>
          <w:p w14:paraId="469CC7BF" w14:textId="77777777" w:rsidR="009C787A" w:rsidRPr="009C787A" w:rsidRDefault="009C787A" w:rsidP="009C787A">
            <w:pPr>
              <w:rPr>
                <w:i/>
                <w:iCs/>
                <w:sz w:val="20"/>
                <w:szCs w:val="20"/>
                <w:lang w:eastAsia="en-GB"/>
              </w:rPr>
            </w:pPr>
          </w:p>
        </w:tc>
        <w:tc>
          <w:tcPr>
            <w:tcW w:w="1606" w:type="dxa"/>
            <w:gridSpan w:val="2"/>
            <w:tcBorders>
              <w:top w:val="nil"/>
              <w:left w:val="nil"/>
              <w:bottom w:val="nil"/>
              <w:right w:val="nil"/>
            </w:tcBorders>
            <w:shd w:val="clear" w:color="auto" w:fill="auto"/>
            <w:noWrap/>
            <w:vAlign w:val="bottom"/>
            <w:hideMark/>
          </w:tcPr>
          <w:p w14:paraId="07A7C607" w14:textId="77777777" w:rsidR="009C787A" w:rsidRPr="009C787A" w:rsidRDefault="009C787A" w:rsidP="009C787A">
            <w:pPr>
              <w:rPr>
                <w:sz w:val="20"/>
                <w:szCs w:val="20"/>
                <w:lang w:eastAsia="en-GB"/>
              </w:rPr>
            </w:pPr>
          </w:p>
        </w:tc>
        <w:tc>
          <w:tcPr>
            <w:tcW w:w="2319" w:type="dxa"/>
            <w:gridSpan w:val="3"/>
            <w:tcBorders>
              <w:top w:val="nil"/>
              <w:left w:val="nil"/>
              <w:bottom w:val="nil"/>
              <w:right w:val="nil"/>
            </w:tcBorders>
            <w:shd w:val="clear" w:color="auto" w:fill="auto"/>
            <w:noWrap/>
            <w:vAlign w:val="bottom"/>
            <w:hideMark/>
          </w:tcPr>
          <w:p w14:paraId="4A64B3A3" w14:textId="77777777" w:rsidR="009C787A" w:rsidRPr="009C787A" w:rsidRDefault="009C787A" w:rsidP="009C787A">
            <w:pPr>
              <w:rPr>
                <w:sz w:val="20"/>
                <w:szCs w:val="20"/>
                <w:lang w:eastAsia="en-GB"/>
              </w:rPr>
            </w:pPr>
          </w:p>
        </w:tc>
        <w:tc>
          <w:tcPr>
            <w:tcW w:w="2304" w:type="dxa"/>
            <w:tcBorders>
              <w:top w:val="nil"/>
              <w:left w:val="nil"/>
              <w:bottom w:val="nil"/>
              <w:right w:val="nil"/>
            </w:tcBorders>
            <w:shd w:val="clear" w:color="auto" w:fill="auto"/>
            <w:noWrap/>
            <w:vAlign w:val="bottom"/>
            <w:hideMark/>
          </w:tcPr>
          <w:p w14:paraId="144C5DCB" w14:textId="77777777" w:rsidR="009C787A" w:rsidRPr="009C787A" w:rsidRDefault="009C787A" w:rsidP="009C787A">
            <w:pPr>
              <w:jc w:val="center"/>
              <w:rPr>
                <w:sz w:val="20"/>
                <w:szCs w:val="20"/>
                <w:lang w:eastAsia="en-GB"/>
              </w:rPr>
            </w:pPr>
          </w:p>
        </w:tc>
        <w:tc>
          <w:tcPr>
            <w:tcW w:w="2639" w:type="dxa"/>
            <w:tcBorders>
              <w:top w:val="nil"/>
              <w:left w:val="nil"/>
              <w:bottom w:val="nil"/>
              <w:right w:val="nil"/>
            </w:tcBorders>
            <w:shd w:val="clear" w:color="auto" w:fill="auto"/>
            <w:noWrap/>
            <w:vAlign w:val="bottom"/>
            <w:hideMark/>
          </w:tcPr>
          <w:p w14:paraId="50B6E599" w14:textId="77777777" w:rsidR="009C787A" w:rsidRPr="009C787A" w:rsidRDefault="009C787A" w:rsidP="009C787A">
            <w:pPr>
              <w:jc w:val="center"/>
              <w:rPr>
                <w:sz w:val="20"/>
                <w:szCs w:val="20"/>
                <w:lang w:eastAsia="en-GB"/>
              </w:rPr>
            </w:pPr>
          </w:p>
        </w:tc>
        <w:tc>
          <w:tcPr>
            <w:tcW w:w="2488" w:type="dxa"/>
            <w:tcBorders>
              <w:top w:val="nil"/>
              <w:left w:val="nil"/>
              <w:bottom w:val="nil"/>
              <w:right w:val="nil"/>
            </w:tcBorders>
            <w:shd w:val="clear" w:color="auto" w:fill="auto"/>
            <w:noWrap/>
            <w:vAlign w:val="bottom"/>
            <w:hideMark/>
          </w:tcPr>
          <w:p w14:paraId="139308E9" w14:textId="77777777" w:rsidR="009C787A" w:rsidRPr="009C787A" w:rsidRDefault="009C787A" w:rsidP="009C787A">
            <w:pPr>
              <w:jc w:val="center"/>
              <w:rPr>
                <w:sz w:val="20"/>
                <w:szCs w:val="20"/>
                <w:lang w:eastAsia="en-GB"/>
              </w:rPr>
            </w:pPr>
          </w:p>
        </w:tc>
        <w:tc>
          <w:tcPr>
            <w:tcW w:w="956" w:type="dxa"/>
            <w:tcBorders>
              <w:top w:val="nil"/>
              <w:left w:val="nil"/>
              <w:bottom w:val="nil"/>
              <w:right w:val="nil"/>
            </w:tcBorders>
            <w:shd w:val="clear" w:color="auto" w:fill="auto"/>
            <w:noWrap/>
            <w:vAlign w:val="bottom"/>
            <w:hideMark/>
          </w:tcPr>
          <w:p w14:paraId="0AC97C75" w14:textId="77777777" w:rsidR="009C787A" w:rsidRPr="009C787A" w:rsidRDefault="009C787A" w:rsidP="009C787A">
            <w:pPr>
              <w:jc w:val="center"/>
              <w:rPr>
                <w:sz w:val="20"/>
                <w:szCs w:val="20"/>
                <w:lang w:eastAsia="en-GB"/>
              </w:rPr>
            </w:pPr>
          </w:p>
        </w:tc>
        <w:tc>
          <w:tcPr>
            <w:tcW w:w="976" w:type="dxa"/>
            <w:tcBorders>
              <w:top w:val="nil"/>
              <w:left w:val="nil"/>
              <w:bottom w:val="nil"/>
              <w:right w:val="nil"/>
            </w:tcBorders>
            <w:shd w:val="clear" w:color="auto" w:fill="auto"/>
            <w:noWrap/>
            <w:vAlign w:val="bottom"/>
            <w:hideMark/>
          </w:tcPr>
          <w:p w14:paraId="6EB8559D" w14:textId="77777777" w:rsidR="009C787A" w:rsidRPr="009C787A" w:rsidRDefault="009C787A" w:rsidP="009C787A">
            <w:pPr>
              <w:rPr>
                <w:sz w:val="20"/>
                <w:szCs w:val="20"/>
                <w:lang w:eastAsia="en-GB"/>
              </w:rPr>
            </w:pPr>
          </w:p>
        </w:tc>
        <w:tc>
          <w:tcPr>
            <w:tcW w:w="976" w:type="dxa"/>
            <w:tcBorders>
              <w:top w:val="nil"/>
              <w:left w:val="nil"/>
              <w:bottom w:val="nil"/>
              <w:right w:val="nil"/>
            </w:tcBorders>
            <w:shd w:val="clear" w:color="auto" w:fill="auto"/>
            <w:noWrap/>
            <w:vAlign w:val="bottom"/>
            <w:hideMark/>
          </w:tcPr>
          <w:p w14:paraId="30B96252" w14:textId="77777777" w:rsidR="009C787A" w:rsidRPr="009C787A" w:rsidRDefault="009C787A" w:rsidP="009C787A">
            <w:pPr>
              <w:rPr>
                <w:sz w:val="20"/>
                <w:szCs w:val="20"/>
                <w:lang w:eastAsia="en-GB"/>
              </w:rPr>
            </w:pPr>
          </w:p>
        </w:tc>
      </w:tr>
    </w:tbl>
    <w:p w14:paraId="033584AE" w14:textId="77777777" w:rsidR="00025306" w:rsidRPr="00025306" w:rsidRDefault="00025306" w:rsidP="00847B5D">
      <w:pPr>
        <w:tabs>
          <w:tab w:val="left" w:pos="8505"/>
        </w:tabs>
        <w:ind w:right="-472" w:hanging="284"/>
        <w:rPr>
          <w:rFonts w:asciiTheme="majorHAnsi" w:hAnsiTheme="majorHAnsi" w:cstheme="majorHAnsi"/>
          <w:bCs/>
          <w:iCs/>
        </w:rPr>
      </w:pPr>
    </w:p>
    <w:sectPr w:rsidR="00025306" w:rsidRPr="00025306" w:rsidSect="009C787A">
      <w:pgSz w:w="16838" w:h="11906" w:orient="landscape"/>
      <w:pgMar w:top="567" w:right="567" w:bottom="1133" w:left="426"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BA3E" w14:textId="77777777" w:rsidR="0036223C" w:rsidRDefault="0036223C">
      <w:r>
        <w:separator/>
      </w:r>
    </w:p>
  </w:endnote>
  <w:endnote w:type="continuationSeparator" w:id="0">
    <w:p w14:paraId="5FC16D5E" w14:textId="77777777" w:rsidR="0036223C" w:rsidRDefault="0036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6E5C" w14:textId="5D718BEB" w:rsidR="00AD6F5A" w:rsidRDefault="00AD6F5A" w:rsidP="00AF7ED1">
    <w:pPr>
      <w:pStyle w:val="Footer"/>
      <w:jc w:val="right"/>
    </w:pPr>
    <w:r>
      <w:t>Initial of Chair ……………</w:t>
    </w:r>
    <w:proofErr w:type="gramStart"/>
    <w:r>
      <w:t>…..</w:t>
    </w:r>
    <w:proofErr w:type="gramEnd"/>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76A6" w14:textId="77777777" w:rsidR="0036223C" w:rsidRDefault="0036223C">
      <w:r>
        <w:separator/>
      </w:r>
    </w:p>
  </w:footnote>
  <w:footnote w:type="continuationSeparator" w:id="0">
    <w:p w14:paraId="4E15950E" w14:textId="77777777" w:rsidR="0036223C" w:rsidRDefault="00362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662"/>
    <w:multiLevelType w:val="multilevel"/>
    <w:tmpl w:val="3C18BE5A"/>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8CC1E20"/>
    <w:multiLevelType w:val="multilevel"/>
    <w:tmpl w:val="CAD0175A"/>
    <w:numStyleLink w:val="Style2"/>
  </w:abstractNum>
  <w:abstractNum w:abstractNumId="2" w15:restartNumberingAfterBreak="0">
    <w:nsid w:val="09B4797B"/>
    <w:multiLevelType w:val="hybridMultilevel"/>
    <w:tmpl w:val="8004A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B5D83"/>
    <w:multiLevelType w:val="multilevel"/>
    <w:tmpl w:val="CAD0175A"/>
    <w:styleLink w:val="Style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0D3520"/>
    <w:multiLevelType w:val="hybridMultilevel"/>
    <w:tmpl w:val="87E621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5DF3966"/>
    <w:multiLevelType w:val="multilevel"/>
    <w:tmpl w:val="9E801680"/>
    <w:lvl w:ilvl="0">
      <w:start w:val="4"/>
      <w:numFmt w:val="decimal"/>
      <w:lvlText w:val="%1."/>
      <w:lvlJc w:val="left"/>
      <w:pPr>
        <w:ind w:left="153"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5A616E"/>
    <w:multiLevelType w:val="hybridMultilevel"/>
    <w:tmpl w:val="ADE4B034"/>
    <w:lvl w:ilvl="0" w:tplc="4DAE6ACA">
      <w:start w:val="2"/>
      <w:numFmt w:val="lowerLetter"/>
      <w:lvlText w:val="%1)"/>
      <w:lvlJc w:val="left"/>
      <w:pPr>
        <w:ind w:left="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452FF"/>
    <w:multiLevelType w:val="hybridMultilevel"/>
    <w:tmpl w:val="A24A895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1E3927EF"/>
    <w:multiLevelType w:val="hybridMultilevel"/>
    <w:tmpl w:val="7364381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24465C30"/>
    <w:multiLevelType w:val="hybridMultilevel"/>
    <w:tmpl w:val="C31216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2740069E"/>
    <w:multiLevelType w:val="multilevel"/>
    <w:tmpl w:val="073CCB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2E3035D9"/>
    <w:multiLevelType w:val="hybridMultilevel"/>
    <w:tmpl w:val="5C0E1E54"/>
    <w:lvl w:ilvl="0" w:tplc="02E0C85E">
      <w:start w:val="15"/>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5F41B6"/>
    <w:multiLevelType w:val="hybridMultilevel"/>
    <w:tmpl w:val="66F40B6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380F4ACE"/>
    <w:multiLevelType w:val="hybridMultilevel"/>
    <w:tmpl w:val="9992173A"/>
    <w:lvl w:ilvl="0" w:tplc="E5E64244">
      <w:start w:val="1"/>
      <w:numFmt w:val="lowerLetter"/>
      <w:lvlText w:val="%1)"/>
      <w:lvlJc w:val="left"/>
      <w:pPr>
        <w:ind w:left="76" w:hanging="360"/>
      </w:pPr>
      <w:rPr>
        <w:rFonts w:cs="Times New Roman"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4" w15:restartNumberingAfterBreak="0">
    <w:nsid w:val="3A103057"/>
    <w:multiLevelType w:val="hybridMultilevel"/>
    <w:tmpl w:val="849A9066"/>
    <w:lvl w:ilvl="0" w:tplc="7E6093B0">
      <w:start w:val="1"/>
      <w:numFmt w:val="lowerLetter"/>
      <w:lvlText w:val="%1)"/>
      <w:lvlJc w:val="left"/>
      <w:pPr>
        <w:ind w:left="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367AF7"/>
    <w:multiLevelType w:val="hybridMultilevel"/>
    <w:tmpl w:val="3CAC1856"/>
    <w:lvl w:ilvl="0" w:tplc="353491F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D07E87"/>
    <w:multiLevelType w:val="hybridMultilevel"/>
    <w:tmpl w:val="4858B1EC"/>
    <w:lvl w:ilvl="0" w:tplc="DAB63186">
      <w:start w:val="1"/>
      <w:numFmt w:val="lowerLetter"/>
      <w:lvlText w:val="%1)"/>
      <w:lvlJc w:val="left"/>
      <w:pPr>
        <w:ind w:left="76" w:hanging="360"/>
      </w:pPr>
      <w:rPr>
        <w:rFonts w:asciiTheme="majorHAnsi" w:hAnsiTheme="majorHAnsi" w:cstheme="majorHAnsi"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7" w15:restartNumberingAfterBreak="0">
    <w:nsid w:val="3D3969FC"/>
    <w:multiLevelType w:val="hybridMultilevel"/>
    <w:tmpl w:val="64C070A2"/>
    <w:lvl w:ilvl="0" w:tplc="AD0A036A">
      <w:start w:val="1"/>
      <w:numFmt w:val="lowerRoman"/>
      <w:lvlText w:val="%1)"/>
      <w:lvlJc w:val="left"/>
      <w:pPr>
        <w:ind w:left="294" w:hanging="7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15:restartNumberingAfterBreak="0">
    <w:nsid w:val="40B63FAE"/>
    <w:multiLevelType w:val="hybridMultilevel"/>
    <w:tmpl w:val="3D7E661A"/>
    <w:lvl w:ilvl="0" w:tplc="1ED66BBC">
      <w:start w:val="1"/>
      <w:numFmt w:val="lowerLetter"/>
      <w:lvlText w:val="%1)"/>
      <w:lvlJc w:val="left"/>
      <w:pPr>
        <w:ind w:left="76" w:hanging="360"/>
      </w:pPr>
      <w:rPr>
        <w:rFonts w:hint="default"/>
        <w:sz w:val="22"/>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9" w15:restartNumberingAfterBreak="0">
    <w:nsid w:val="425E587F"/>
    <w:multiLevelType w:val="hybridMultilevel"/>
    <w:tmpl w:val="53B824B4"/>
    <w:lvl w:ilvl="0" w:tplc="82882B86">
      <w:start w:val="1"/>
      <w:numFmt w:val="lowerLetter"/>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062D7D"/>
    <w:multiLevelType w:val="hybridMultilevel"/>
    <w:tmpl w:val="55842AA2"/>
    <w:lvl w:ilvl="0" w:tplc="DDAEFFD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AF70BE"/>
    <w:multiLevelType w:val="hybridMultilevel"/>
    <w:tmpl w:val="E48672BE"/>
    <w:lvl w:ilvl="0" w:tplc="C214F626">
      <w:start w:val="7"/>
      <w:numFmt w:val="decimal"/>
      <w:lvlText w:val="%1."/>
      <w:lvlJc w:val="left"/>
      <w:pPr>
        <w:ind w:left="1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565F5"/>
    <w:multiLevelType w:val="hybridMultilevel"/>
    <w:tmpl w:val="F6AA7F28"/>
    <w:lvl w:ilvl="0" w:tplc="BF800276">
      <w:start w:val="1"/>
      <w:numFmt w:val="lowerLetter"/>
      <w:lvlText w:val="%1)"/>
      <w:lvlJc w:val="left"/>
      <w:pPr>
        <w:ind w:left="76" w:hanging="360"/>
      </w:pPr>
      <w:rPr>
        <w:rFonts w:hint="default"/>
        <w:b w:val="0"/>
        <w:bCs w:val="0"/>
        <w:sz w:val="24"/>
        <w:szCs w:val="24"/>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3" w15:restartNumberingAfterBreak="0">
    <w:nsid w:val="50CD1F70"/>
    <w:multiLevelType w:val="hybridMultilevel"/>
    <w:tmpl w:val="9752BBD0"/>
    <w:lvl w:ilvl="0" w:tplc="D32CD3AA">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4" w15:restartNumberingAfterBreak="0">
    <w:nsid w:val="52595BE5"/>
    <w:multiLevelType w:val="hybridMultilevel"/>
    <w:tmpl w:val="934E925E"/>
    <w:lvl w:ilvl="0" w:tplc="DD849564">
      <w:start w:val="1"/>
      <w:numFmt w:val="decimal"/>
      <w:lvlText w:val="%1."/>
      <w:lvlJc w:val="left"/>
      <w:pPr>
        <w:tabs>
          <w:tab w:val="num" w:pos="1080"/>
        </w:tabs>
        <w:ind w:left="1080" w:hanging="360"/>
      </w:pPr>
      <w:rPr>
        <w:rFonts w:hint="default"/>
      </w:rPr>
    </w:lvl>
    <w:lvl w:ilvl="1" w:tplc="A978D7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8684A81"/>
    <w:multiLevelType w:val="hybridMultilevel"/>
    <w:tmpl w:val="2E0E1446"/>
    <w:lvl w:ilvl="0" w:tplc="309C2622">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6" w15:restartNumberingAfterBreak="0">
    <w:nsid w:val="5AF06046"/>
    <w:multiLevelType w:val="hybridMultilevel"/>
    <w:tmpl w:val="FB1E33B8"/>
    <w:lvl w:ilvl="0" w:tplc="80522716">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7" w15:restartNumberingAfterBreak="0">
    <w:nsid w:val="63534627"/>
    <w:multiLevelType w:val="hybridMultilevel"/>
    <w:tmpl w:val="CC36D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0F093D"/>
    <w:multiLevelType w:val="hybridMultilevel"/>
    <w:tmpl w:val="BA6C67C6"/>
    <w:lvl w:ilvl="0" w:tplc="4EC6596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B62FD7"/>
    <w:multiLevelType w:val="hybridMultilevel"/>
    <w:tmpl w:val="3A1488BE"/>
    <w:lvl w:ilvl="0" w:tplc="853A74E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C030FA"/>
    <w:multiLevelType w:val="hybridMultilevel"/>
    <w:tmpl w:val="727EB832"/>
    <w:lvl w:ilvl="0" w:tplc="7174F79A">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1" w15:restartNumberingAfterBreak="0">
    <w:nsid w:val="6C6A7968"/>
    <w:multiLevelType w:val="hybridMultilevel"/>
    <w:tmpl w:val="BC7A3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7"/>
  </w:num>
  <w:num w:numId="3">
    <w:abstractNumId w:val="20"/>
  </w:num>
  <w:num w:numId="4">
    <w:abstractNumId w:val="2"/>
  </w:num>
  <w:num w:numId="5">
    <w:abstractNumId w:val="29"/>
  </w:num>
  <w:num w:numId="6">
    <w:abstractNumId w:val="30"/>
  </w:num>
  <w:num w:numId="7">
    <w:abstractNumId w:val="24"/>
  </w:num>
  <w:num w:numId="8">
    <w:abstractNumId w:val="13"/>
  </w:num>
  <w:num w:numId="9">
    <w:abstractNumId w:val="22"/>
  </w:num>
  <w:num w:numId="10">
    <w:abstractNumId w:val="7"/>
  </w:num>
  <w:num w:numId="11">
    <w:abstractNumId w:val="26"/>
  </w:num>
  <w:num w:numId="12">
    <w:abstractNumId w:val="6"/>
  </w:num>
  <w:num w:numId="13">
    <w:abstractNumId w:val="14"/>
  </w:num>
  <w:num w:numId="14">
    <w:abstractNumId w:val="23"/>
  </w:num>
  <w:num w:numId="15">
    <w:abstractNumId w:val="9"/>
  </w:num>
  <w:num w:numId="16">
    <w:abstractNumId w:val="19"/>
  </w:num>
  <w:num w:numId="17">
    <w:abstractNumId w:val="8"/>
  </w:num>
  <w:num w:numId="18">
    <w:abstractNumId w:val="28"/>
  </w:num>
  <w:num w:numId="19">
    <w:abstractNumId w:val="5"/>
  </w:num>
  <w:num w:numId="20">
    <w:abstractNumId w:val="18"/>
  </w:num>
  <w:num w:numId="21">
    <w:abstractNumId w:val="21"/>
  </w:num>
  <w:num w:numId="22">
    <w:abstractNumId w:val="11"/>
  </w:num>
  <w:num w:numId="23">
    <w:abstractNumId w:val="0"/>
  </w:num>
  <w:num w:numId="24">
    <w:abstractNumId w:val="15"/>
  </w:num>
  <w:num w:numId="25">
    <w:abstractNumId w:val="4"/>
  </w:num>
  <w:num w:numId="26">
    <w:abstractNumId w:val="12"/>
  </w:num>
  <w:num w:numId="27">
    <w:abstractNumId w:val="31"/>
  </w:num>
  <w:num w:numId="28">
    <w:abstractNumId w:val="1"/>
  </w:num>
  <w:num w:numId="29">
    <w:abstractNumId w:val="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66"/>
    <w:rsid w:val="00002A39"/>
    <w:rsid w:val="00003690"/>
    <w:rsid w:val="00004091"/>
    <w:rsid w:val="000059D8"/>
    <w:rsid w:val="00007D76"/>
    <w:rsid w:val="00011055"/>
    <w:rsid w:val="0001395D"/>
    <w:rsid w:val="000140DF"/>
    <w:rsid w:val="00021AD3"/>
    <w:rsid w:val="00022E98"/>
    <w:rsid w:val="0002345D"/>
    <w:rsid w:val="00024F24"/>
    <w:rsid w:val="00025306"/>
    <w:rsid w:val="00025BB0"/>
    <w:rsid w:val="00030FB0"/>
    <w:rsid w:val="00031F31"/>
    <w:rsid w:val="000325BE"/>
    <w:rsid w:val="00035FEC"/>
    <w:rsid w:val="00037B4E"/>
    <w:rsid w:val="000412E4"/>
    <w:rsid w:val="000449C2"/>
    <w:rsid w:val="0005062C"/>
    <w:rsid w:val="000526DC"/>
    <w:rsid w:val="00057E72"/>
    <w:rsid w:val="000601B0"/>
    <w:rsid w:val="000627AC"/>
    <w:rsid w:val="00072C0E"/>
    <w:rsid w:val="0007575F"/>
    <w:rsid w:val="00077E96"/>
    <w:rsid w:val="00080241"/>
    <w:rsid w:val="00082041"/>
    <w:rsid w:val="00082B07"/>
    <w:rsid w:val="000862DD"/>
    <w:rsid w:val="00086995"/>
    <w:rsid w:val="000907F6"/>
    <w:rsid w:val="000A2DEF"/>
    <w:rsid w:val="000A5A4E"/>
    <w:rsid w:val="000A729B"/>
    <w:rsid w:val="000A7FBE"/>
    <w:rsid w:val="000B1B4A"/>
    <w:rsid w:val="000B2B43"/>
    <w:rsid w:val="000B6138"/>
    <w:rsid w:val="000B7DFE"/>
    <w:rsid w:val="000C0865"/>
    <w:rsid w:val="000C3BBC"/>
    <w:rsid w:val="000C4F18"/>
    <w:rsid w:val="000C5FA8"/>
    <w:rsid w:val="000C6402"/>
    <w:rsid w:val="000C7F91"/>
    <w:rsid w:val="000D14FB"/>
    <w:rsid w:val="000D1CF4"/>
    <w:rsid w:val="000D3FB1"/>
    <w:rsid w:val="000E01ED"/>
    <w:rsid w:val="000E0D55"/>
    <w:rsid w:val="000E1CEA"/>
    <w:rsid w:val="000E565A"/>
    <w:rsid w:val="000E5DB3"/>
    <w:rsid w:val="000E63F4"/>
    <w:rsid w:val="000F1395"/>
    <w:rsid w:val="000F3E55"/>
    <w:rsid w:val="000F4CD9"/>
    <w:rsid w:val="000F71CF"/>
    <w:rsid w:val="0010107F"/>
    <w:rsid w:val="00104DE0"/>
    <w:rsid w:val="00110038"/>
    <w:rsid w:val="00110271"/>
    <w:rsid w:val="00112A42"/>
    <w:rsid w:val="00113514"/>
    <w:rsid w:val="00120200"/>
    <w:rsid w:val="0012253C"/>
    <w:rsid w:val="00125BFE"/>
    <w:rsid w:val="00127DFD"/>
    <w:rsid w:val="00130ABB"/>
    <w:rsid w:val="00137805"/>
    <w:rsid w:val="00141C89"/>
    <w:rsid w:val="00142F9B"/>
    <w:rsid w:val="001452FB"/>
    <w:rsid w:val="0016242A"/>
    <w:rsid w:val="00163452"/>
    <w:rsid w:val="00163E6B"/>
    <w:rsid w:val="001656FF"/>
    <w:rsid w:val="00175C91"/>
    <w:rsid w:val="00175D87"/>
    <w:rsid w:val="00176965"/>
    <w:rsid w:val="00177813"/>
    <w:rsid w:val="00181A8E"/>
    <w:rsid w:val="001836A7"/>
    <w:rsid w:val="00187461"/>
    <w:rsid w:val="00187882"/>
    <w:rsid w:val="00187E54"/>
    <w:rsid w:val="00193C7C"/>
    <w:rsid w:val="001A0EF2"/>
    <w:rsid w:val="001A37C3"/>
    <w:rsid w:val="001A58A9"/>
    <w:rsid w:val="001A6D6D"/>
    <w:rsid w:val="001B0A2D"/>
    <w:rsid w:val="001B29BD"/>
    <w:rsid w:val="001B327A"/>
    <w:rsid w:val="001B403C"/>
    <w:rsid w:val="001B4109"/>
    <w:rsid w:val="001B5DFB"/>
    <w:rsid w:val="001B65A5"/>
    <w:rsid w:val="001C0B14"/>
    <w:rsid w:val="001C1436"/>
    <w:rsid w:val="001C60C0"/>
    <w:rsid w:val="001C6C1F"/>
    <w:rsid w:val="001D38B6"/>
    <w:rsid w:val="001D659C"/>
    <w:rsid w:val="001D7999"/>
    <w:rsid w:val="001E011B"/>
    <w:rsid w:val="001E1A6E"/>
    <w:rsid w:val="001E24E5"/>
    <w:rsid w:val="001E2597"/>
    <w:rsid w:val="001E447A"/>
    <w:rsid w:val="001E4FF5"/>
    <w:rsid w:val="001E5138"/>
    <w:rsid w:val="001E5FDF"/>
    <w:rsid w:val="001F2F51"/>
    <w:rsid w:val="002033E2"/>
    <w:rsid w:val="002047B7"/>
    <w:rsid w:val="00206382"/>
    <w:rsid w:val="00206783"/>
    <w:rsid w:val="002117F7"/>
    <w:rsid w:val="002121CB"/>
    <w:rsid w:val="00212A91"/>
    <w:rsid w:val="00212C1E"/>
    <w:rsid w:val="0021617E"/>
    <w:rsid w:val="0022116A"/>
    <w:rsid w:val="00221290"/>
    <w:rsid w:val="00226516"/>
    <w:rsid w:val="00226F80"/>
    <w:rsid w:val="00227AEF"/>
    <w:rsid w:val="00230EA3"/>
    <w:rsid w:val="0023273A"/>
    <w:rsid w:val="00236159"/>
    <w:rsid w:val="002363DD"/>
    <w:rsid w:val="0023690D"/>
    <w:rsid w:val="00240391"/>
    <w:rsid w:val="0024121A"/>
    <w:rsid w:val="00243077"/>
    <w:rsid w:val="00250C47"/>
    <w:rsid w:val="002549C8"/>
    <w:rsid w:val="00254FF4"/>
    <w:rsid w:val="00256E9B"/>
    <w:rsid w:val="00262C7F"/>
    <w:rsid w:val="00265161"/>
    <w:rsid w:val="002672CE"/>
    <w:rsid w:val="002677DC"/>
    <w:rsid w:val="002736A0"/>
    <w:rsid w:val="00280FA3"/>
    <w:rsid w:val="00285813"/>
    <w:rsid w:val="00287C00"/>
    <w:rsid w:val="00294B93"/>
    <w:rsid w:val="00294CC5"/>
    <w:rsid w:val="00294D2E"/>
    <w:rsid w:val="00296912"/>
    <w:rsid w:val="002A1F4B"/>
    <w:rsid w:val="002A2C7F"/>
    <w:rsid w:val="002A32AF"/>
    <w:rsid w:val="002A42F4"/>
    <w:rsid w:val="002A5CE2"/>
    <w:rsid w:val="002A7984"/>
    <w:rsid w:val="002B0859"/>
    <w:rsid w:val="002B0EB0"/>
    <w:rsid w:val="002B0EE8"/>
    <w:rsid w:val="002B24DD"/>
    <w:rsid w:val="002B262E"/>
    <w:rsid w:val="002B39BE"/>
    <w:rsid w:val="002B670A"/>
    <w:rsid w:val="002B76B7"/>
    <w:rsid w:val="002C033B"/>
    <w:rsid w:val="002C17F7"/>
    <w:rsid w:val="002C41B7"/>
    <w:rsid w:val="002C5332"/>
    <w:rsid w:val="002C60E9"/>
    <w:rsid w:val="002D1177"/>
    <w:rsid w:val="002D132F"/>
    <w:rsid w:val="002D213D"/>
    <w:rsid w:val="002D37FD"/>
    <w:rsid w:val="002D436A"/>
    <w:rsid w:val="002D5293"/>
    <w:rsid w:val="002D5552"/>
    <w:rsid w:val="002D686E"/>
    <w:rsid w:val="002E097D"/>
    <w:rsid w:val="002E25BE"/>
    <w:rsid w:val="00302C3D"/>
    <w:rsid w:val="003042FD"/>
    <w:rsid w:val="00306524"/>
    <w:rsid w:val="003066E2"/>
    <w:rsid w:val="0030737E"/>
    <w:rsid w:val="00310338"/>
    <w:rsid w:val="00312AC9"/>
    <w:rsid w:val="003149F0"/>
    <w:rsid w:val="003163C3"/>
    <w:rsid w:val="00316D58"/>
    <w:rsid w:val="00317E4E"/>
    <w:rsid w:val="00320B00"/>
    <w:rsid w:val="00321621"/>
    <w:rsid w:val="003222DB"/>
    <w:rsid w:val="00322C67"/>
    <w:rsid w:val="00322DFB"/>
    <w:rsid w:val="0032468C"/>
    <w:rsid w:val="003262CB"/>
    <w:rsid w:val="00327CA7"/>
    <w:rsid w:val="00333A87"/>
    <w:rsid w:val="0033499A"/>
    <w:rsid w:val="00340DA5"/>
    <w:rsid w:val="00342751"/>
    <w:rsid w:val="00342EFF"/>
    <w:rsid w:val="003443E5"/>
    <w:rsid w:val="00347D36"/>
    <w:rsid w:val="00351994"/>
    <w:rsid w:val="00352FFB"/>
    <w:rsid w:val="0036223C"/>
    <w:rsid w:val="00362B83"/>
    <w:rsid w:val="003639BC"/>
    <w:rsid w:val="00363CBE"/>
    <w:rsid w:val="00364770"/>
    <w:rsid w:val="003676B2"/>
    <w:rsid w:val="00372588"/>
    <w:rsid w:val="00373E55"/>
    <w:rsid w:val="003749B7"/>
    <w:rsid w:val="0037691D"/>
    <w:rsid w:val="0038536E"/>
    <w:rsid w:val="00385CDC"/>
    <w:rsid w:val="00387516"/>
    <w:rsid w:val="0039181C"/>
    <w:rsid w:val="0039758C"/>
    <w:rsid w:val="003A22D8"/>
    <w:rsid w:val="003A3149"/>
    <w:rsid w:val="003A4A9B"/>
    <w:rsid w:val="003A57BD"/>
    <w:rsid w:val="003A58A3"/>
    <w:rsid w:val="003B0FE3"/>
    <w:rsid w:val="003B1DC5"/>
    <w:rsid w:val="003B6499"/>
    <w:rsid w:val="003B6947"/>
    <w:rsid w:val="003D1463"/>
    <w:rsid w:val="003D3917"/>
    <w:rsid w:val="003E4DBF"/>
    <w:rsid w:val="003F0C03"/>
    <w:rsid w:val="003F28BD"/>
    <w:rsid w:val="003F772D"/>
    <w:rsid w:val="00400575"/>
    <w:rsid w:val="004016A8"/>
    <w:rsid w:val="00406B75"/>
    <w:rsid w:val="00407B41"/>
    <w:rsid w:val="004176DE"/>
    <w:rsid w:val="00422428"/>
    <w:rsid w:val="00424C4B"/>
    <w:rsid w:val="004270A2"/>
    <w:rsid w:val="00427E84"/>
    <w:rsid w:val="00430901"/>
    <w:rsid w:val="004435F1"/>
    <w:rsid w:val="0044388C"/>
    <w:rsid w:val="00443A44"/>
    <w:rsid w:val="004502C7"/>
    <w:rsid w:val="004527D1"/>
    <w:rsid w:val="004531E1"/>
    <w:rsid w:val="00453384"/>
    <w:rsid w:val="0045349C"/>
    <w:rsid w:val="00456AE8"/>
    <w:rsid w:val="00464197"/>
    <w:rsid w:val="004643DE"/>
    <w:rsid w:val="00466E04"/>
    <w:rsid w:val="0047073C"/>
    <w:rsid w:val="00476B8B"/>
    <w:rsid w:val="00485EC2"/>
    <w:rsid w:val="00486027"/>
    <w:rsid w:val="00487EF3"/>
    <w:rsid w:val="00487FB5"/>
    <w:rsid w:val="00492B9F"/>
    <w:rsid w:val="004B1217"/>
    <w:rsid w:val="004B262E"/>
    <w:rsid w:val="004B4031"/>
    <w:rsid w:val="004B4740"/>
    <w:rsid w:val="004B5FBF"/>
    <w:rsid w:val="004B70F3"/>
    <w:rsid w:val="004C22B7"/>
    <w:rsid w:val="004C262E"/>
    <w:rsid w:val="004C70BC"/>
    <w:rsid w:val="004C7D32"/>
    <w:rsid w:val="004C7F0B"/>
    <w:rsid w:val="004D0C6A"/>
    <w:rsid w:val="004D3412"/>
    <w:rsid w:val="004D36CB"/>
    <w:rsid w:val="004D4FC6"/>
    <w:rsid w:val="004D757B"/>
    <w:rsid w:val="004E332A"/>
    <w:rsid w:val="004E3B4D"/>
    <w:rsid w:val="004E54E9"/>
    <w:rsid w:val="004F0E78"/>
    <w:rsid w:val="004F159B"/>
    <w:rsid w:val="004F20A0"/>
    <w:rsid w:val="004F23F7"/>
    <w:rsid w:val="004F2DFB"/>
    <w:rsid w:val="004F4AC4"/>
    <w:rsid w:val="004F57BD"/>
    <w:rsid w:val="004F7717"/>
    <w:rsid w:val="00500CB0"/>
    <w:rsid w:val="00502898"/>
    <w:rsid w:val="00506166"/>
    <w:rsid w:val="00514D7F"/>
    <w:rsid w:val="00520932"/>
    <w:rsid w:val="00523491"/>
    <w:rsid w:val="00525002"/>
    <w:rsid w:val="00525FA0"/>
    <w:rsid w:val="005308C7"/>
    <w:rsid w:val="0053476D"/>
    <w:rsid w:val="00543AD5"/>
    <w:rsid w:val="005448FF"/>
    <w:rsid w:val="00546CB7"/>
    <w:rsid w:val="00552056"/>
    <w:rsid w:val="00555984"/>
    <w:rsid w:val="005572B8"/>
    <w:rsid w:val="00557C5B"/>
    <w:rsid w:val="00562F16"/>
    <w:rsid w:val="005702E9"/>
    <w:rsid w:val="00570BF3"/>
    <w:rsid w:val="00571FCA"/>
    <w:rsid w:val="00576918"/>
    <w:rsid w:val="00580022"/>
    <w:rsid w:val="00581C4A"/>
    <w:rsid w:val="00582284"/>
    <w:rsid w:val="0058250F"/>
    <w:rsid w:val="00585240"/>
    <w:rsid w:val="0059102C"/>
    <w:rsid w:val="005925A9"/>
    <w:rsid w:val="00592A0D"/>
    <w:rsid w:val="0059303F"/>
    <w:rsid w:val="00593439"/>
    <w:rsid w:val="005975FF"/>
    <w:rsid w:val="005A00F1"/>
    <w:rsid w:val="005A1FE0"/>
    <w:rsid w:val="005A3A36"/>
    <w:rsid w:val="005B2D87"/>
    <w:rsid w:val="005B5D2F"/>
    <w:rsid w:val="005B6A24"/>
    <w:rsid w:val="005B6ED4"/>
    <w:rsid w:val="005C54D5"/>
    <w:rsid w:val="005C6EFB"/>
    <w:rsid w:val="005D3EB4"/>
    <w:rsid w:val="005E0B80"/>
    <w:rsid w:val="005E216B"/>
    <w:rsid w:val="005E3E16"/>
    <w:rsid w:val="005F1DFF"/>
    <w:rsid w:val="005F264A"/>
    <w:rsid w:val="005F4A3C"/>
    <w:rsid w:val="005F71F2"/>
    <w:rsid w:val="006018EA"/>
    <w:rsid w:val="00603C12"/>
    <w:rsid w:val="00612103"/>
    <w:rsid w:val="006124FB"/>
    <w:rsid w:val="00615797"/>
    <w:rsid w:val="00615FCB"/>
    <w:rsid w:val="0061604D"/>
    <w:rsid w:val="0062483C"/>
    <w:rsid w:val="006265E4"/>
    <w:rsid w:val="0062749A"/>
    <w:rsid w:val="00632A26"/>
    <w:rsid w:val="0063708D"/>
    <w:rsid w:val="0064318A"/>
    <w:rsid w:val="00643DCF"/>
    <w:rsid w:val="00650488"/>
    <w:rsid w:val="006539EE"/>
    <w:rsid w:val="00654EF1"/>
    <w:rsid w:val="00656432"/>
    <w:rsid w:val="0065718D"/>
    <w:rsid w:val="00657AF4"/>
    <w:rsid w:val="00662135"/>
    <w:rsid w:val="006636EC"/>
    <w:rsid w:val="006638D1"/>
    <w:rsid w:val="00667B92"/>
    <w:rsid w:val="0067614F"/>
    <w:rsid w:val="0067725B"/>
    <w:rsid w:val="00680682"/>
    <w:rsid w:val="00680F1B"/>
    <w:rsid w:val="006820D4"/>
    <w:rsid w:val="0068448D"/>
    <w:rsid w:val="006914CC"/>
    <w:rsid w:val="00692C81"/>
    <w:rsid w:val="006951CB"/>
    <w:rsid w:val="006A14C6"/>
    <w:rsid w:val="006A4416"/>
    <w:rsid w:val="006A5CD7"/>
    <w:rsid w:val="006B14DB"/>
    <w:rsid w:val="006B5B8C"/>
    <w:rsid w:val="006B7BA6"/>
    <w:rsid w:val="006B7BDC"/>
    <w:rsid w:val="006C12C6"/>
    <w:rsid w:val="006C2CB1"/>
    <w:rsid w:val="006C2FC5"/>
    <w:rsid w:val="006C483D"/>
    <w:rsid w:val="006C515E"/>
    <w:rsid w:val="006C6261"/>
    <w:rsid w:val="006C6428"/>
    <w:rsid w:val="006D334D"/>
    <w:rsid w:val="006D3FB4"/>
    <w:rsid w:val="006D4DEF"/>
    <w:rsid w:val="006D7196"/>
    <w:rsid w:val="006D763D"/>
    <w:rsid w:val="006E2766"/>
    <w:rsid w:val="006E5839"/>
    <w:rsid w:val="006E589B"/>
    <w:rsid w:val="006E7C7F"/>
    <w:rsid w:val="006F3462"/>
    <w:rsid w:val="006F544E"/>
    <w:rsid w:val="00701D15"/>
    <w:rsid w:val="0070382D"/>
    <w:rsid w:val="00710635"/>
    <w:rsid w:val="00712BC2"/>
    <w:rsid w:val="007159C3"/>
    <w:rsid w:val="00721013"/>
    <w:rsid w:val="007230D3"/>
    <w:rsid w:val="007232B6"/>
    <w:rsid w:val="0072396A"/>
    <w:rsid w:val="00723FFC"/>
    <w:rsid w:val="007306DB"/>
    <w:rsid w:val="007340EA"/>
    <w:rsid w:val="0073569A"/>
    <w:rsid w:val="007362CB"/>
    <w:rsid w:val="007424E1"/>
    <w:rsid w:val="00743C23"/>
    <w:rsid w:val="007472F3"/>
    <w:rsid w:val="00747AF4"/>
    <w:rsid w:val="00753CA9"/>
    <w:rsid w:val="00754846"/>
    <w:rsid w:val="007605D3"/>
    <w:rsid w:val="0076190D"/>
    <w:rsid w:val="00761C25"/>
    <w:rsid w:val="0076341E"/>
    <w:rsid w:val="0076408E"/>
    <w:rsid w:val="00770419"/>
    <w:rsid w:val="00772AD4"/>
    <w:rsid w:val="00784DF2"/>
    <w:rsid w:val="00785894"/>
    <w:rsid w:val="00786791"/>
    <w:rsid w:val="00786B2D"/>
    <w:rsid w:val="00787DF2"/>
    <w:rsid w:val="00790039"/>
    <w:rsid w:val="007A0A3F"/>
    <w:rsid w:val="007A2374"/>
    <w:rsid w:val="007A2461"/>
    <w:rsid w:val="007B3542"/>
    <w:rsid w:val="007B3B88"/>
    <w:rsid w:val="007B4512"/>
    <w:rsid w:val="007B4F42"/>
    <w:rsid w:val="007B730B"/>
    <w:rsid w:val="007C38C9"/>
    <w:rsid w:val="007C4796"/>
    <w:rsid w:val="007D0C6B"/>
    <w:rsid w:val="007D2300"/>
    <w:rsid w:val="007D3004"/>
    <w:rsid w:val="007D451E"/>
    <w:rsid w:val="007D71B2"/>
    <w:rsid w:val="007E267A"/>
    <w:rsid w:val="007E49A0"/>
    <w:rsid w:val="007E54F5"/>
    <w:rsid w:val="007E57FB"/>
    <w:rsid w:val="007E5CD4"/>
    <w:rsid w:val="007F5447"/>
    <w:rsid w:val="008005E6"/>
    <w:rsid w:val="00802D95"/>
    <w:rsid w:val="0080500E"/>
    <w:rsid w:val="00805699"/>
    <w:rsid w:val="00807888"/>
    <w:rsid w:val="00812272"/>
    <w:rsid w:val="00814AE1"/>
    <w:rsid w:val="0081662E"/>
    <w:rsid w:val="008217B4"/>
    <w:rsid w:val="00826BDC"/>
    <w:rsid w:val="00831319"/>
    <w:rsid w:val="00832B12"/>
    <w:rsid w:val="0083363F"/>
    <w:rsid w:val="00837A1D"/>
    <w:rsid w:val="00837C65"/>
    <w:rsid w:val="00843618"/>
    <w:rsid w:val="00844DF3"/>
    <w:rsid w:val="0084517D"/>
    <w:rsid w:val="00847B5D"/>
    <w:rsid w:val="0085482F"/>
    <w:rsid w:val="00855CD4"/>
    <w:rsid w:val="00855CE0"/>
    <w:rsid w:val="00860D8E"/>
    <w:rsid w:val="00862EC7"/>
    <w:rsid w:val="008721D8"/>
    <w:rsid w:val="00874E5E"/>
    <w:rsid w:val="0087592C"/>
    <w:rsid w:val="00875B83"/>
    <w:rsid w:val="00877838"/>
    <w:rsid w:val="0088039E"/>
    <w:rsid w:val="0088177E"/>
    <w:rsid w:val="00881B16"/>
    <w:rsid w:val="00881C82"/>
    <w:rsid w:val="0088341C"/>
    <w:rsid w:val="00884856"/>
    <w:rsid w:val="00885847"/>
    <w:rsid w:val="00885D49"/>
    <w:rsid w:val="00887B7F"/>
    <w:rsid w:val="00890DDD"/>
    <w:rsid w:val="00890F4A"/>
    <w:rsid w:val="00891B75"/>
    <w:rsid w:val="00894523"/>
    <w:rsid w:val="008951A8"/>
    <w:rsid w:val="008A03DE"/>
    <w:rsid w:val="008A2131"/>
    <w:rsid w:val="008A3A2E"/>
    <w:rsid w:val="008A4525"/>
    <w:rsid w:val="008A4961"/>
    <w:rsid w:val="008B1562"/>
    <w:rsid w:val="008B4798"/>
    <w:rsid w:val="008B6F9A"/>
    <w:rsid w:val="008C19AF"/>
    <w:rsid w:val="008C202F"/>
    <w:rsid w:val="008C3597"/>
    <w:rsid w:val="008C7B1E"/>
    <w:rsid w:val="008D0CCB"/>
    <w:rsid w:val="008D6841"/>
    <w:rsid w:val="008D7196"/>
    <w:rsid w:val="008D7AAF"/>
    <w:rsid w:val="008E280B"/>
    <w:rsid w:val="008E2865"/>
    <w:rsid w:val="008E5150"/>
    <w:rsid w:val="008E641D"/>
    <w:rsid w:val="008E6603"/>
    <w:rsid w:val="008E7746"/>
    <w:rsid w:val="008E79D9"/>
    <w:rsid w:val="008F27D6"/>
    <w:rsid w:val="008F30A2"/>
    <w:rsid w:val="008F4192"/>
    <w:rsid w:val="008F53D5"/>
    <w:rsid w:val="008F7F04"/>
    <w:rsid w:val="0090134E"/>
    <w:rsid w:val="00903CD5"/>
    <w:rsid w:val="00911636"/>
    <w:rsid w:val="009117E6"/>
    <w:rsid w:val="00914734"/>
    <w:rsid w:val="00914901"/>
    <w:rsid w:val="0091719E"/>
    <w:rsid w:val="00921E27"/>
    <w:rsid w:val="00922097"/>
    <w:rsid w:val="009244AC"/>
    <w:rsid w:val="00927CC9"/>
    <w:rsid w:val="009314E8"/>
    <w:rsid w:val="00933B48"/>
    <w:rsid w:val="00935D7B"/>
    <w:rsid w:val="00936FBE"/>
    <w:rsid w:val="00942073"/>
    <w:rsid w:val="009432C4"/>
    <w:rsid w:val="0095014F"/>
    <w:rsid w:val="00951940"/>
    <w:rsid w:val="00952BE5"/>
    <w:rsid w:val="00952E69"/>
    <w:rsid w:val="00957983"/>
    <w:rsid w:val="00960810"/>
    <w:rsid w:val="00963A24"/>
    <w:rsid w:val="009777F5"/>
    <w:rsid w:val="00977CD3"/>
    <w:rsid w:val="009808BA"/>
    <w:rsid w:val="00980A3C"/>
    <w:rsid w:val="009912D4"/>
    <w:rsid w:val="00991304"/>
    <w:rsid w:val="00993746"/>
    <w:rsid w:val="0099460E"/>
    <w:rsid w:val="00995594"/>
    <w:rsid w:val="009977F3"/>
    <w:rsid w:val="009A1AAC"/>
    <w:rsid w:val="009A1BFE"/>
    <w:rsid w:val="009A6068"/>
    <w:rsid w:val="009A7303"/>
    <w:rsid w:val="009B1FE8"/>
    <w:rsid w:val="009B3D62"/>
    <w:rsid w:val="009B4264"/>
    <w:rsid w:val="009B4F05"/>
    <w:rsid w:val="009B6145"/>
    <w:rsid w:val="009B66BF"/>
    <w:rsid w:val="009B6721"/>
    <w:rsid w:val="009B7C34"/>
    <w:rsid w:val="009C0991"/>
    <w:rsid w:val="009C0ECA"/>
    <w:rsid w:val="009C5B7C"/>
    <w:rsid w:val="009C5D95"/>
    <w:rsid w:val="009C6119"/>
    <w:rsid w:val="009C72C1"/>
    <w:rsid w:val="009C787A"/>
    <w:rsid w:val="009D08BA"/>
    <w:rsid w:val="009D12BA"/>
    <w:rsid w:val="009D3DF5"/>
    <w:rsid w:val="009D4114"/>
    <w:rsid w:val="009E6181"/>
    <w:rsid w:val="009F7A2B"/>
    <w:rsid w:val="00A053E1"/>
    <w:rsid w:val="00A1157F"/>
    <w:rsid w:val="00A11781"/>
    <w:rsid w:val="00A12E64"/>
    <w:rsid w:val="00A15464"/>
    <w:rsid w:val="00A15776"/>
    <w:rsid w:val="00A1610E"/>
    <w:rsid w:val="00A16633"/>
    <w:rsid w:val="00A20FC4"/>
    <w:rsid w:val="00A22846"/>
    <w:rsid w:val="00A26050"/>
    <w:rsid w:val="00A34BD8"/>
    <w:rsid w:val="00A35DB5"/>
    <w:rsid w:val="00A36606"/>
    <w:rsid w:val="00A4007E"/>
    <w:rsid w:val="00A40593"/>
    <w:rsid w:val="00A41EDD"/>
    <w:rsid w:val="00A42BB3"/>
    <w:rsid w:val="00A465F0"/>
    <w:rsid w:val="00A5061C"/>
    <w:rsid w:val="00A513BC"/>
    <w:rsid w:val="00A54426"/>
    <w:rsid w:val="00A55F64"/>
    <w:rsid w:val="00A56B43"/>
    <w:rsid w:val="00A63F7D"/>
    <w:rsid w:val="00A64448"/>
    <w:rsid w:val="00A64FCB"/>
    <w:rsid w:val="00A757C9"/>
    <w:rsid w:val="00A77168"/>
    <w:rsid w:val="00A77EC3"/>
    <w:rsid w:val="00A81CE3"/>
    <w:rsid w:val="00A83600"/>
    <w:rsid w:val="00A84B4D"/>
    <w:rsid w:val="00A90D98"/>
    <w:rsid w:val="00A92426"/>
    <w:rsid w:val="00A9266F"/>
    <w:rsid w:val="00A932F6"/>
    <w:rsid w:val="00AA6355"/>
    <w:rsid w:val="00AA6E76"/>
    <w:rsid w:val="00AA74F0"/>
    <w:rsid w:val="00AB1181"/>
    <w:rsid w:val="00AB2ACE"/>
    <w:rsid w:val="00AB7DFB"/>
    <w:rsid w:val="00AC11A1"/>
    <w:rsid w:val="00AC1CF0"/>
    <w:rsid w:val="00AC1D4D"/>
    <w:rsid w:val="00AC331D"/>
    <w:rsid w:val="00AC41DA"/>
    <w:rsid w:val="00AC6406"/>
    <w:rsid w:val="00AC758E"/>
    <w:rsid w:val="00AD0F38"/>
    <w:rsid w:val="00AD3981"/>
    <w:rsid w:val="00AD6365"/>
    <w:rsid w:val="00AD6F5A"/>
    <w:rsid w:val="00AE07BD"/>
    <w:rsid w:val="00AE0B12"/>
    <w:rsid w:val="00AE1691"/>
    <w:rsid w:val="00AE1CD4"/>
    <w:rsid w:val="00AE3111"/>
    <w:rsid w:val="00AE5432"/>
    <w:rsid w:val="00AE7C52"/>
    <w:rsid w:val="00AF0BB1"/>
    <w:rsid w:val="00AF1009"/>
    <w:rsid w:val="00AF26AC"/>
    <w:rsid w:val="00AF30A4"/>
    <w:rsid w:val="00AF324F"/>
    <w:rsid w:val="00AF3B3C"/>
    <w:rsid w:val="00AF637A"/>
    <w:rsid w:val="00AF7ED1"/>
    <w:rsid w:val="00B01667"/>
    <w:rsid w:val="00B040AC"/>
    <w:rsid w:val="00B05A8B"/>
    <w:rsid w:val="00B06C4A"/>
    <w:rsid w:val="00B104C1"/>
    <w:rsid w:val="00B114F8"/>
    <w:rsid w:val="00B12E50"/>
    <w:rsid w:val="00B1610A"/>
    <w:rsid w:val="00B1786B"/>
    <w:rsid w:val="00B20E76"/>
    <w:rsid w:val="00B22450"/>
    <w:rsid w:val="00B252A4"/>
    <w:rsid w:val="00B33FCA"/>
    <w:rsid w:val="00B344AE"/>
    <w:rsid w:val="00B35D1D"/>
    <w:rsid w:val="00B36D33"/>
    <w:rsid w:val="00B40214"/>
    <w:rsid w:val="00B41ABB"/>
    <w:rsid w:val="00B43A8A"/>
    <w:rsid w:val="00B44EA4"/>
    <w:rsid w:val="00B459B0"/>
    <w:rsid w:val="00B467E7"/>
    <w:rsid w:val="00B475E4"/>
    <w:rsid w:val="00B47B86"/>
    <w:rsid w:val="00B47E97"/>
    <w:rsid w:val="00B50E15"/>
    <w:rsid w:val="00B51E1B"/>
    <w:rsid w:val="00B52D76"/>
    <w:rsid w:val="00B55149"/>
    <w:rsid w:val="00B55DCD"/>
    <w:rsid w:val="00B5683A"/>
    <w:rsid w:val="00B60B5C"/>
    <w:rsid w:val="00B62004"/>
    <w:rsid w:val="00B64525"/>
    <w:rsid w:val="00B6514D"/>
    <w:rsid w:val="00B86B19"/>
    <w:rsid w:val="00B905B4"/>
    <w:rsid w:val="00B9075C"/>
    <w:rsid w:val="00B941C9"/>
    <w:rsid w:val="00B94D2A"/>
    <w:rsid w:val="00BA4187"/>
    <w:rsid w:val="00BA6EA8"/>
    <w:rsid w:val="00BA7D4E"/>
    <w:rsid w:val="00BB00CE"/>
    <w:rsid w:val="00BB45A8"/>
    <w:rsid w:val="00BB50C5"/>
    <w:rsid w:val="00BC0034"/>
    <w:rsid w:val="00BC0CAB"/>
    <w:rsid w:val="00BC13B7"/>
    <w:rsid w:val="00BC369D"/>
    <w:rsid w:val="00BC61BB"/>
    <w:rsid w:val="00BC7E4B"/>
    <w:rsid w:val="00BD06E2"/>
    <w:rsid w:val="00BD3E38"/>
    <w:rsid w:val="00BD53DA"/>
    <w:rsid w:val="00BD7EF9"/>
    <w:rsid w:val="00BE2200"/>
    <w:rsid w:val="00BE35A2"/>
    <w:rsid w:val="00BE627F"/>
    <w:rsid w:val="00BE7095"/>
    <w:rsid w:val="00BE7550"/>
    <w:rsid w:val="00BF29A5"/>
    <w:rsid w:val="00C015CF"/>
    <w:rsid w:val="00C06F4A"/>
    <w:rsid w:val="00C12643"/>
    <w:rsid w:val="00C1458B"/>
    <w:rsid w:val="00C1546A"/>
    <w:rsid w:val="00C215B4"/>
    <w:rsid w:val="00C22DD5"/>
    <w:rsid w:val="00C2381B"/>
    <w:rsid w:val="00C24BC4"/>
    <w:rsid w:val="00C253A8"/>
    <w:rsid w:val="00C256C5"/>
    <w:rsid w:val="00C262BD"/>
    <w:rsid w:val="00C2728F"/>
    <w:rsid w:val="00C421E7"/>
    <w:rsid w:val="00C4220B"/>
    <w:rsid w:val="00C42219"/>
    <w:rsid w:val="00C429A3"/>
    <w:rsid w:val="00C44809"/>
    <w:rsid w:val="00C44ED4"/>
    <w:rsid w:val="00C523F4"/>
    <w:rsid w:val="00C532DA"/>
    <w:rsid w:val="00C614EB"/>
    <w:rsid w:val="00C61C16"/>
    <w:rsid w:val="00C63D74"/>
    <w:rsid w:val="00C63F5C"/>
    <w:rsid w:val="00C64245"/>
    <w:rsid w:val="00C667AC"/>
    <w:rsid w:val="00C67241"/>
    <w:rsid w:val="00C7074F"/>
    <w:rsid w:val="00C747FD"/>
    <w:rsid w:val="00C814F7"/>
    <w:rsid w:val="00C83059"/>
    <w:rsid w:val="00C86568"/>
    <w:rsid w:val="00C8726D"/>
    <w:rsid w:val="00C91A9E"/>
    <w:rsid w:val="00C9231E"/>
    <w:rsid w:val="00CA13EB"/>
    <w:rsid w:val="00CA1EAA"/>
    <w:rsid w:val="00CA38FB"/>
    <w:rsid w:val="00CB1247"/>
    <w:rsid w:val="00CB1E89"/>
    <w:rsid w:val="00CC17FB"/>
    <w:rsid w:val="00CC2705"/>
    <w:rsid w:val="00CC33A8"/>
    <w:rsid w:val="00CC36B2"/>
    <w:rsid w:val="00CC78BE"/>
    <w:rsid w:val="00CD0360"/>
    <w:rsid w:val="00CD0EAB"/>
    <w:rsid w:val="00CD1BE3"/>
    <w:rsid w:val="00CD2BDA"/>
    <w:rsid w:val="00CD39E5"/>
    <w:rsid w:val="00CD41EB"/>
    <w:rsid w:val="00CD497B"/>
    <w:rsid w:val="00CD73A0"/>
    <w:rsid w:val="00CD7DAA"/>
    <w:rsid w:val="00CE767D"/>
    <w:rsid w:val="00CE7A08"/>
    <w:rsid w:val="00CF3A7E"/>
    <w:rsid w:val="00CF58CB"/>
    <w:rsid w:val="00CF5F1A"/>
    <w:rsid w:val="00D0022D"/>
    <w:rsid w:val="00D00DD2"/>
    <w:rsid w:val="00D01C53"/>
    <w:rsid w:val="00D036D3"/>
    <w:rsid w:val="00D0487A"/>
    <w:rsid w:val="00D05654"/>
    <w:rsid w:val="00D079B5"/>
    <w:rsid w:val="00D105E8"/>
    <w:rsid w:val="00D11316"/>
    <w:rsid w:val="00D1643D"/>
    <w:rsid w:val="00D165ED"/>
    <w:rsid w:val="00D17D8F"/>
    <w:rsid w:val="00D17EC1"/>
    <w:rsid w:val="00D23DC7"/>
    <w:rsid w:val="00D24DDB"/>
    <w:rsid w:val="00D25B53"/>
    <w:rsid w:val="00D25B60"/>
    <w:rsid w:val="00D26092"/>
    <w:rsid w:val="00D374BA"/>
    <w:rsid w:val="00D4254E"/>
    <w:rsid w:val="00D50FF0"/>
    <w:rsid w:val="00D5183D"/>
    <w:rsid w:val="00D5389E"/>
    <w:rsid w:val="00D63622"/>
    <w:rsid w:val="00D63FD3"/>
    <w:rsid w:val="00D65B17"/>
    <w:rsid w:val="00D667E3"/>
    <w:rsid w:val="00D66A73"/>
    <w:rsid w:val="00D6749E"/>
    <w:rsid w:val="00D674A2"/>
    <w:rsid w:val="00D679F2"/>
    <w:rsid w:val="00D71C2A"/>
    <w:rsid w:val="00D72104"/>
    <w:rsid w:val="00D7337A"/>
    <w:rsid w:val="00D737A4"/>
    <w:rsid w:val="00D74CAB"/>
    <w:rsid w:val="00D76ACE"/>
    <w:rsid w:val="00D82902"/>
    <w:rsid w:val="00D85DEB"/>
    <w:rsid w:val="00D90FAB"/>
    <w:rsid w:val="00D9358A"/>
    <w:rsid w:val="00D95144"/>
    <w:rsid w:val="00D97011"/>
    <w:rsid w:val="00DA3594"/>
    <w:rsid w:val="00DB1E75"/>
    <w:rsid w:val="00DB54E2"/>
    <w:rsid w:val="00DC5A80"/>
    <w:rsid w:val="00DC5DDC"/>
    <w:rsid w:val="00DE491E"/>
    <w:rsid w:val="00DF6C9D"/>
    <w:rsid w:val="00E16AF7"/>
    <w:rsid w:val="00E23F48"/>
    <w:rsid w:val="00E26A04"/>
    <w:rsid w:val="00E27DB2"/>
    <w:rsid w:val="00E304EF"/>
    <w:rsid w:val="00E32281"/>
    <w:rsid w:val="00E32FE0"/>
    <w:rsid w:val="00E4656A"/>
    <w:rsid w:val="00E47B46"/>
    <w:rsid w:val="00E510E5"/>
    <w:rsid w:val="00E51F8A"/>
    <w:rsid w:val="00E5390F"/>
    <w:rsid w:val="00E6223E"/>
    <w:rsid w:val="00E62F7E"/>
    <w:rsid w:val="00E63B6F"/>
    <w:rsid w:val="00E63C05"/>
    <w:rsid w:val="00E66475"/>
    <w:rsid w:val="00E666C8"/>
    <w:rsid w:val="00E672D5"/>
    <w:rsid w:val="00E673D0"/>
    <w:rsid w:val="00E704BB"/>
    <w:rsid w:val="00E71706"/>
    <w:rsid w:val="00E7200E"/>
    <w:rsid w:val="00E73508"/>
    <w:rsid w:val="00E736A9"/>
    <w:rsid w:val="00E76EB9"/>
    <w:rsid w:val="00E77955"/>
    <w:rsid w:val="00E84A12"/>
    <w:rsid w:val="00E861F2"/>
    <w:rsid w:val="00E873E5"/>
    <w:rsid w:val="00E914D1"/>
    <w:rsid w:val="00E928F9"/>
    <w:rsid w:val="00E935F2"/>
    <w:rsid w:val="00E958FA"/>
    <w:rsid w:val="00E9662B"/>
    <w:rsid w:val="00EA0931"/>
    <w:rsid w:val="00EA0E25"/>
    <w:rsid w:val="00EA3012"/>
    <w:rsid w:val="00EA38D2"/>
    <w:rsid w:val="00EA56C7"/>
    <w:rsid w:val="00EA5F17"/>
    <w:rsid w:val="00EB1B55"/>
    <w:rsid w:val="00EB38BB"/>
    <w:rsid w:val="00EB6508"/>
    <w:rsid w:val="00EB67BA"/>
    <w:rsid w:val="00EC27ED"/>
    <w:rsid w:val="00EC2C4F"/>
    <w:rsid w:val="00EC4EF0"/>
    <w:rsid w:val="00EC5051"/>
    <w:rsid w:val="00EC70A5"/>
    <w:rsid w:val="00ED0E0F"/>
    <w:rsid w:val="00ED4065"/>
    <w:rsid w:val="00ED6124"/>
    <w:rsid w:val="00ED73E7"/>
    <w:rsid w:val="00EE2B1E"/>
    <w:rsid w:val="00EE3794"/>
    <w:rsid w:val="00EE748D"/>
    <w:rsid w:val="00EF2821"/>
    <w:rsid w:val="00EF2B09"/>
    <w:rsid w:val="00EF6DBB"/>
    <w:rsid w:val="00EF760B"/>
    <w:rsid w:val="00F0386F"/>
    <w:rsid w:val="00F05AB2"/>
    <w:rsid w:val="00F0605B"/>
    <w:rsid w:val="00F06ED4"/>
    <w:rsid w:val="00F10639"/>
    <w:rsid w:val="00F1524F"/>
    <w:rsid w:val="00F17A6B"/>
    <w:rsid w:val="00F17FC3"/>
    <w:rsid w:val="00F213D1"/>
    <w:rsid w:val="00F24732"/>
    <w:rsid w:val="00F27209"/>
    <w:rsid w:val="00F276D7"/>
    <w:rsid w:val="00F32B2B"/>
    <w:rsid w:val="00F32B82"/>
    <w:rsid w:val="00F32EE4"/>
    <w:rsid w:val="00F33C0E"/>
    <w:rsid w:val="00F347BB"/>
    <w:rsid w:val="00F35E74"/>
    <w:rsid w:val="00F409F4"/>
    <w:rsid w:val="00F4273B"/>
    <w:rsid w:val="00F45267"/>
    <w:rsid w:val="00F46F89"/>
    <w:rsid w:val="00F51941"/>
    <w:rsid w:val="00F52A1F"/>
    <w:rsid w:val="00F52C83"/>
    <w:rsid w:val="00F533AF"/>
    <w:rsid w:val="00F558EF"/>
    <w:rsid w:val="00F62569"/>
    <w:rsid w:val="00F62D7B"/>
    <w:rsid w:val="00F73D1B"/>
    <w:rsid w:val="00F74F8F"/>
    <w:rsid w:val="00F7718A"/>
    <w:rsid w:val="00F77519"/>
    <w:rsid w:val="00F80E03"/>
    <w:rsid w:val="00F8247D"/>
    <w:rsid w:val="00F83033"/>
    <w:rsid w:val="00F830C0"/>
    <w:rsid w:val="00F865D0"/>
    <w:rsid w:val="00F86C2B"/>
    <w:rsid w:val="00F87714"/>
    <w:rsid w:val="00F90EFB"/>
    <w:rsid w:val="00F91604"/>
    <w:rsid w:val="00F92539"/>
    <w:rsid w:val="00F928E7"/>
    <w:rsid w:val="00FA1903"/>
    <w:rsid w:val="00FA42B4"/>
    <w:rsid w:val="00FA650A"/>
    <w:rsid w:val="00FA6995"/>
    <w:rsid w:val="00FA6F41"/>
    <w:rsid w:val="00FB27E2"/>
    <w:rsid w:val="00FB3070"/>
    <w:rsid w:val="00FB7C20"/>
    <w:rsid w:val="00FC126C"/>
    <w:rsid w:val="00FC6883"/>
    <w:rsid w:val="00FC798C"/>
    <w:rsid w:val="00FD0F0E"/>
    <w:rsid w:val="00FD4963"/>
    <w:rsid w:val="00FD7359"/>
    <w:rsid w:val="00FD7A15"/>
    <w:rsid w:val="00FD7E51"/>
    <w:rsid w:val="00FE0040"/>
    <w:rsid w:val="00FE3632"/>
    <w:rsid w:val="00FE46D2"/>
    <w:rsid w:val="00FE4EA7"/>
    <w:rsid w:val="00FE79FB"/>
    <w:rsid w:val="00FE7F0C"/>
    <w:rsid w:val="00FF61D1"/>
    <w:rsid w:val="00FF7311"/>
    <w:rsid w:val="00FF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37147"/>
  <w15:chartTrackingRefBased/>
  <w15:docId w15:val="{B0301768-C661-4C7D-80F7-D17CE9A4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27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E27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7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E2766"/>
    <w:rPr>
      <w:rFonts w:ascii="Times New Roman" w:eastAsia="Times New Roman" w:hAnsi="Times New Roman" w:cs="Times New Roman"/>
      <w:b/>
      <w:bCs/>
      <w:sz w:val="24"/>
      <w:szCs w:val="24"/>
    </w:rPr>
  </w:style>
  <w:style w:type="paragraph" w:styleId="ListParagraph">
    <w:name w:val="List Paragraph"/>
    <w:basedOn w:val="Normal"/>
    <w:uiPriority w:val="34"/>
    <w:qFormat/>
    <w:rsid w:val="006E2766"/>
    <w:pPr>
      <w:ind w:left="720"/>
      <w:contextualSpacing/>
    </w:pPr>
  </w:style>
  <w:style w:type="table" w:styleId="TableGrid">
    <w:name w:val="Table Grid"/>
    <w:basedOn w:val="TableNormal"/>
    <w:uiPriority w:val="39"/>
    <w:rsid w:val="006E276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76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E2766"/>
    <w:pPr>
      <w:tabs>
        <w:tab w:val="center" w:pos="4513"/>
        <w:tab w:val="right" w:pos="9026"/>
      </w:tabs>
    </w:pPr>
  </w:style>
  <w:style w:type="character" w:customStyle="1" w:styleId="HeaderChar">
    <w:name w:val="Header Char"/>
    <w:basedOn w:val="DefaultParagraphFont"/>
    <w:link w:val="Header"/>
    <w:uiPriority w:val="99"/>
    <w:rsid w:val="006E2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2766"/>
    <w:pPr>
      <w:tabs>
        <w:tab w:val="center" w:pos="4513"/>
        <w:tab w:val="right" w:pos="9026"/>
      </w:tabs>
    </w:pPr>
  </w:style>
  <w:style w:type="character" w:customStyle="1" w:styleId="FooterChar">
    <w:name w:val="Footer Char"/>
    <w:basedOn w:val="DefaultParagraphFont"/>
    <w:link w:val="Footer"/>
    <w:uiPriority w:val="99"/>
    <w:rsid w:val="006E2766"/>
    <w:rPr>
      <w:rFonts w:ascii="Times New Roman" w:eastAsia="Times New Roman" w:hAnsi="Times New Roman" w:cs="Times New Roman"/>
      <w:sz w:val="24"/>
      <w:szCs w:val="24"/>
    </w:rPr>
  </w:style>
  <w:style w:type="character" w:styleId="Strong">
    <w:name w:val="Strong"/>
    <w:basedOn w:val="DefaultParagraphFont"/>
    <w:uiPriority w:val="22"/>
    <w:qFormat/>
    <w:rsid w:val="006E2766"/>
    <w:rPr>
      <w:b/>
      <w:bCs/>
    </w:rPr>
  </w:style>
  <w:style w:type="character" w:customStyle="1" w:styleId="strongtext1">
    <w:name w:val="strongtext1"/>
    <w:basedOn w:val="DefaultParagraphFont"/>
    <w:rsid w:val="006E2766"/>
    <w:rPr>
      <w:b/>
      <w:bCs/>
    </w:rPr>
  </w:style>
  <w:style w:type="character" w:customStyle="1" w:styleId="indent1">
    <w:name w:val="indent1"/>
    <w:basedOn w:val="DefaultParagraphFont"/>
    <w:rsid w:val="006E2766"/>
    <w:rPr>
      <w:vanish w:val="0"/>
      <w:webHidden w:val="0"/>
      <w:specVanish w:val="0"/>
    </w:rPr>
  </w:style>
  <w:style w:type="paragraph" w:styleId="PlainText">
    <w:name w:val="Plain Text"/>
    <w:basedOn w:val="Normal"/>
    <w:link w:val="PlainTextChar"/>
    <w:uiPriority w:val="99"/>
    <w:unhideWhenUsed/>
    <w:rsid w:val="006E2766"/>
    <w:rPr>
      <w:rFonts w:ascii="Calibri" w:hAnsi="Calibri"/>
      <w:b/>
      <w:color w:val="2F5496" w:themeColor="accent1" w:themeShade="BF"/>
      <w:sz w:val="22"/>
      <w:szCs w:val="21"/>
    </w:rPr>
  </w:style>
  <w:style w:type="character" w:customStyle="1" w:styleId="PlainTextChar">
    <w:name w:val="Plain Text Char"/>
    <w:basedOn w:val="DefaultParagraphFont"/>
    <w:link w:val="PlainText"/>
    <w:uiPriority w:val="99"/>
    <w:rsid w:val="006E2766"/>
    <w:rPr>
      <w:rFonts w:ascii="Calibri" w:eastAsia="Times New Roman" w:hAnsi="Calibri" w:cs="Times New Roman"/>
      <w:b/>
      <w:color w:val="2F5496" w:themeColor="accent1" w:themeShade="BF"/>
      <w:szCs w:val="21"/>
    </w:rPr>
  </w:style>
  <w:style w:type="paragraph" w:styleId="NormalWeb">
    <w:name w:val="Normal (Web)"/>
    <w:basedOn w:val="Normal"/>
    <w:uiPriority w:val="99"/>
    <w:semiHidden/>
    <w:unhideWhenUsed/>
    <w:rsid w:val="006E2766"/>
    <w:pPr>
      <w:spacing w:before="100" w:beforeAutospacing="1" w:after="100" w:afterAutospacing="1"/>
    </w:pPr>
    <w:rPr>
      <w:rFonts w:eastAsiaTheme="minorEastAsia"/>
      <w:lang w:eastAsia="en-GB"/>
    </w:rPr>
  </w:style>
  <w:style w:type="paragraph" w:styleId="BalloonText">
    <w:name w:val="Balloon Text"/>
    <w:basedOn w:val="Normal"/>
    <w:link w:val="BalloonTextChar"/>
    <w:uiPriority w:val="99"/>
    <w:semiHidden/>
    <w:unhideWhenUsed/>
    <w:rsid w:val="00A4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B3"/>
    <w:rPr>
      <w:rFonts w:ascii="Segoe UI" w:eastAsia="Times New Roman" w:hAnsi="Segoe UI" w:cs="Segoe UI"/>
      <w:sz w:val="18"/>
      <w:szCs w:val="18"/>
    </w:rPr>
  </w:style>
  <w:style w:type="paragraph" w:customStyle="1" w:styleId="xydp74342230yiv6007111202msolistparagraph">
    <w:name w:val="x_ydp74342230yiv6007111202msolistparagraph"/>
    <w:basedOn w:val="Normal"/>
    <w:rsid w:val="00557C5B"/>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rsid w:val="00571FC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C5051"/>
    <w:rPr>
      <w:sz w:val="16"/>
      <w:szCs w:val="16"/>
    </w:rPr>
  </w:style>
  <w:style w:type="paragraph" w:styleId="CommentText">
    <w:name w:val="annotation text"/>
    <w:basedOn w:val="Normal"/>
    <w:link w:val="CommentTextChar"/>
    <w:uiPriority w:val="99"/>
    <w:semiHidden/>
    <w:unhideWhenUsed/>
    <w:rsid w:val="00EC5051"/>
    <w:rPr>
      <w:sz w:val="20"/>
      <w:szCs w:val="20"/>
    </w:rPr>
  </w:style>
  <w:style w:type="character" w:customStyle="1" w:styleId="CommentTextChar">
    <w:name w:val="Comment Text Char"/>
    <w:basedOn w:val="DefaultParagraphFont"/>
    <w:link w:val="CommentText"/>
    <w:uiPriority w:val="99"/>
    <w:semiHidden/>
    <w:rsid w:val="00EC50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5051"/>
    <w:rPr>
      <w:b/>
      <w:bCs/>
    </w:rPr>
  </w:style>
  <w:style w:type="character" w:customStyle="1" w:styleId="CommentSubjectChar">
    <w:name w:val="Comment Subject Char"/>
    <w:basedOn w:val="CommentTextChar"/>
    <w:link w:val="CommentSubject"/>
    <w:uiPriority w:val="99"/>
    <w:semiHidden/>
    <w:rsid w:val="00EC5051"/>
    <w:rPr>
      <w:rFonts w:ascii="Times New Roman" w:eastAsia="Times New Roman" w:hAnsi="Times New Roman" w:cs="Times New Roman"/>
      <w:b/>
      <w:bCs/>
      <w:sz w:val="20"/>
      <w:szCs w:val="20"/>
    </w:rPr>
  </w:style>
  <w:style w:type="paragraph" w:styleId="Revision">
    <w:name w:val="Revision"/>
    <w:hidden/>
    <w:uiPriority w:val="99"/>
    <w:semiHidden/>
    <w:rsid w:val="00EC5051"/>
    <w:pPr>
      <w:spacing w:after="0" w:line="240" w:lineRule="auto"/>
    </w:pPr>
    <w:rPr>
      <w:rFonts w:ascii="Times New Roman" w:eastAsia="Times New Roman" w:hAnsi="Times New Roman" w:cs="Times New Roman"/>
      <w:sz w:val="24"/>
      <w:szCs w:val="24"/>
    </w:rPr>
  </w:style>
  <w:style w:type="character" w:customStyle="1" w:styleId="AmeyItalic">
    <w:name w:val="Amey Italic"/>
    <w:basedOn w:val="DefaultParagraphFont"/>
    <w:uiPriority w:val="1"/>
    <w:rsid w:val="006820D4"/>
    <w:rPr>
      <w:i/>
      <w:iCs/>
    </w:rPr>
  </w:style>
  <w:style w:type="character" w:styleId="Hyperlink">
    <w:name w:val="Hyperlink"/>
    <w:basedOn w:val="DefaultParagraphFont"/>
    <w:uiPriority w:val="99"/>
    <w:unhideWhenUsed/>
    <w:rsid w:val="001D659C"/>
    <w:rPr>
      <w:color w:val="0000FF"/>
      <w:u w:val="single"/>
    </w:rPr>
  </w:style>
  <w:style w:type="numbering" w:customStyle="1" w:styleId="Style2">
    <w:name w:val="Style2"/>
    <w:uiPriority w:val="99"/>
    <w:rsid w:val="001D659C"/>
    <w:pPr>
      <w:numPr>
        <w:numId w:val="29"/>
      </w:numPr>
    </w:pPr>
  </w:style>
  <w:style w:type="paragraph" w:customStyle="1" w:styleId="xmsolistparagraph">
    <w:name w:val="x_msolistparagraph"/>
    <w:basedOn w:val="Normal"/>
    <w:rsid w:val="00F17A6B"/>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86">
      <w:bodyDiv w:val="1"/>
      <w:marLeft w:val="0"/>
      <w:marRight w:val="0"/>
      <w:marTop w:val="0"/>
      <w:marBottom w:val="0"/>
      <w:divBdr>
        <w:top w:val="none" w:sz="0" w:space="0" w:color="auto"/>
        <w:left w:val="none" w:sz="0" w:space="0" w:color="auto"/>
        <w:bottom w:val="none" w:sz="0" w:space="0" w:color="auto"/>
        <w:right w:val="none" w:sz="0" w:space="0" w:color="auto"/>
      </w:divBdr>
    </w:div>
    <w:div w:id="114059763">
      <w:bodyDiv w:val="1"/>
      <w:marLeft w:val="0"/>
      <w:marRight w:val="0"/>
      <w:marTop w:val="0"/>
      <w:marBottom w:val="0"/>
      <w:divBdr>
        <w:top w:val="none" w:sz="0" w:space="0" w:color="auto"/>
        <w:left w:val="none" w:sz="0" w:space="0" w:color="auto"/>
        <w:bottom w:val="none" w:sz="0" w:space="0" w:color="auto"/>
        <w:right w:val="none" w:sz="0" w:space="0" w:color="auto"/>
      </w:divBdr>
    </w:div>
    <w:div w:id="395786209">
      <w:bodyDiv w:val="1"/>
      <w:marLeft w:val="0"/>
      <w:marRight w:val="0"/>
      <w:marTop w:val="0"/>
      <w:marBottom w:val="0"/>
      <w:divBdr>
        <w:top w:val="none" w:sz="0" w:space="0" w:color="auto"/>
        <w:left w:val="none" w:sz="0" w:space="0" w:color="auto"/>
        <w:bottom w:val="none" w:sz="0" w:space="0" w:color="auto"/>
        <w:right w:val="none" w:sz="0" w:space="0" w:color="auto"/>
      </w:divBdr>
    </w:div>
    <w:div w:id="770515006">
      <w:bodyDiv w:val="1"/>
      <w:marLeft w:val="0"/>
      <w:marRight w:val="0"/>
      <w:marTop w:val="0"/>
      <w:marBottom w:val="0"/>
      <w:divBdr>
        <w:top w:val="none" w:sz="0" w:space="0" w:color="auto"/>
        <w:left w:val="none" w:sz="0" w:space="0" w:color="auto"/>
        <w:bottom w:val="none" w:sz="0" w:space="0" w:color="auto"/>
        <w:right w:val="none" w:sz="0" w:space="0" w:color="auto"/>
      </w:divBdr>
    </w:div>
    <w:div w:id="922183596">
      <w:bodyDiv w:val="1"/>
      <w:marLeft w:val="0"/>
      <w:marRight w:val="0"/>
      <w:marTop w:val="0"/>
      <w:marBottom w:val="0"/>
      <w:divBdr>
        <w:top w:val="none" w:sz="0" w:space="0" w:color="auto"/>
        <w:left w:val="none" w:sz="0" w:space="0" w:color="auto"/>
        <w:bottom w:val="none" w:sz="0" w:space="0" w:color="auto"/>
        <w:right w:val="none" w:sz="0" w:space="0" w:color="auto"/>
      </w:divBdr>
    </w:div>
    <w:div w:id="1115368152">
      <w:bodyDiv w:val="1"/>
      <w:marLeft w:val="0"/>
      <w:marRight w:val="0"/>
      <w:marTop w:val="0"/>
      <w:marBottom w:val="0"/>
      <w:divBdr>
        <w:top w:val="none" w:sz="0" w:space="0" w:color="auto"/>
        <w:left w:val="none" w:sz="0" w:space="0" w:color="auto"/>
        <w:bottom w:val="none" w:sz="0" w:space="0" w:color="auto"/>
        <w:right w:val="none" w:sz="0" w:space="0" w:color="auto"/>
      </w:divBdr>
    </w:div>
    <w:div w:id="1115831663">
      <w:bodyDiv w:val="1"/>
      <w:marLeft w:val="0"/>
      <w:marRight w:val="0"/>
      <w:marTop w:val="0"/>
      <w:marBottom w:val="0"/>
      <w:divBdr>
        <w:top w:val="none" w:sz="0" w:space="0" w:color="auto"/>
        <w:left w:val="none" w:sz="0" w:space="0" w:color="auto"/>
        <w:bottom w:val="none" w:sz="0" w:space="0" w:color="auto"/>
        <w:right w:val="none" w:sz="0" w:space="0" w:color="auto"/>
      </w:divBdr>
    </w:div>
    <w:div w:id="1220630578">
      <w:bodyDiv w:val="1"/>
      <w:marLeft w:val="0"/>
      <w:marRight w:val="0"/>
      <w:marTop w:val="0"/>
      <w:marBottom w:val="0"/>
      <w:divBdr>
        <w:top w:val="none" w:sz="0" w:space="0" w:color="auto"/>
        <w:left w:val="none" w:sz="0" w:space="0" w:color="auto"/>
        <w:bottom w:val="none" w:sz="0" w:space="0" w:color="auto"/>
        <w:right w:val="none" w:sz="0" w:space="0" w:color="auto"/>
      </w:divBdr>
    </w:div>
    <w:div w:id="1591888818">
      <w:bodyDiv w:val="1"/>
      <w:marLeft w:val="0"/>
      <w:marRight w:val="0"/>
      <w:marTop w:val="0"/>
      <w:marBottom w:val="0"/>
      <w:divBdr>
        <w:top w:val="none" w:sz="0" w:space="0" w:color="auto"/>
        <w:left w:val="none" w:sz="0" w:space="0" w:color="auto"/>
        <w:bottom w:val="none" w:sz="0" w:space="0" w:color="auto"/>
        <w:right w:val="none" w:sz="0" w:space="0" w:color="auto"/>
      </w:divBdr>
    </w:div>
    <w:div w:id="16491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C80F-59D4-45BC-A637-A444485C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Tjon soei len</dc:creator>
  <cp:keywords/>
  <dc:description/>
  <cp:lastModifiedBy>Judy Tjon soei len</cp:lastModifiedBy>
  <cp:revision>50</cp:revision>
  <cp:lastPrinted>2021-04-23T08:36:00Z</cp:lastPrinted>
  <dcterms:created xsi:type="dcterms:W3CDTF">2021-04-08T19:20:00Z</dcterms:created>
  <dcterms:modified xsi:type="dcterms:W3CDTF">2021-04-23T08:44:00Z</dcterms:modified>
</cp:coreProperties>
</file>